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17488" w14:textId="6F2E8689" w:rsidR="006F7DF4" w:rsidRPr="000105B9" w:rsidRDefault="006F7DF4" w:rsidP="006F7DF4">
      <w:pPr>
        <w:numPr>
          <w:ilvl w:val="0"/>
          <w:numId w:val="1"/>
        </w:numPr>
        <w:jc w:val="both"/>
        <w:rPr>
          <w:rFonts w:ascii="Times New Roman" w:hAnsi="Times New Roman"/>
          <w:i/>
          <w:sz w:val="20"/>
          <w:szCs w:val="20"/>
        </w:rPr>
      </w:pPr>
      <w:r w:rsidRPr="000105B9">
        <w:rPr>
          <w:rFonts w:ascii="Times New Roman" w:hAnsi="Times New Roman"/>
          <w:i/>
          <w:sz w:val="20"/>
          <w:szCs w:val="20"/>
        </w:rPr>
        <w:t>Message from the President of the College</w:t>
      </w:r>
      <w:r w:rsidR="00C445BF" w:rsidRPr="000105B9">
        <w:rPr>
          <w:rFonts w:ascii="Times New Roman" w:hAnsi="Times New Roman"/>
          <w:i/>
          <w:sz w:val="20"/>
          <w:szCs w:val="20"/>
        </w:rPr>
        <w:t xml:space="preserve"> (college prepares)</w:t>
      </w:r>
    </w:p>
    <w:p w14:paraId="561092CB" w14:textId="77777777" w:rsidR="006F7DF4" w:rsidRDefault="006F7DF4" w:rsidP="00690483">
      <w:pPr>
        <w:jc w:val="both"/>
        <w:rPr>
          <w:rFonts w:ascii="Times New Roman" w:hAnsi="Times New Roman"/>
          <w:sz w:val="20"/>
          <w:szCs w:val="20"/>
        </w:rPr>
      </w:pPr>
    </w:p>
    <w:p w14:paraId="3F929641" w14:textId="77777777" w:rsidR="00690483" w:rsidRPr="000105B9" w:rsidRDefault="00690483" w:rsidP="00690483">
      <w:pPr>
        <w:jc w:val="both"/>
        <w:rPr>
          <w:rFonts w:ascii="Times New Roman" w:hAnsi="Times New Roman"/>
          <w:sz w:val="20"/>
          <w:szCs w:val="20"/>
        </w:rPr>
      </w:pPr>
    </w:p>
    <w:p w14:paraId="0C21B2D6" w14:textId="1934C205" w:rsidR="000105B9" w:rsidRDefault="00690483" w:rsidP="0080788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807881">
        <w:rPr>
          <w:rFonts w:ascii="Times New Roman" w:hAnsi="Times New Roman"/>
          <w:sz w:val="20"/>
          <w:szCs w:val="20"/>
        </w:rPr>
        <w:t>Introduction</w:t>
      </w:r>
      <w:r w:rsidR="008E6AF5">
        <w:rPr>
          <w:rFonts w:ascii="Times New Roman" w:hAnsi="Times New Roman"/>
          <w:sz w:val="20"/>
          <w:szCs w:val="20"/>
        </w:rPr>
        <w:t xml:space="preserve"> (CWP)</w:t>
      </w:r>
    </w:p>
    <w:p w14:paraId="6612B05D" w14:textId="77777777" w:rsidR="00070F64" w:rsidRDefault="00070F64" w:rsidP="00070F64">
      <w:pPr>
        <w:jc w:val="both"/>
        <w:rPr>
          <w:rFonts w:ascii="Times New Roman" w:hAnsi="Times New Roman"/>
          <w:sz w:val="20"/>
          <w:szCs w:val="20"/>
        </w:rPr>
      </w:pPr>
    </w:p>
    <w:p w14:paraId="30DFE703" w14:textId="77777777" w:rsidR="00070F64" w:rsidRPr="00070F64" w:rsidRDefault="00070F64" w:rsidP="00070F64">
      <w:pPr>
        <w:jc w:val="both"/>
        <w:rPr>
          <w:rFonts w:ascii="Times New Roman" w:hAnsi="Times New Roman"/>
          <w:sz w:val="20"/>
          <w:szCs w:val="20"/>
        </w:rPr>
      </w:pPr>
    </w:p>
    <w:p w14:paraId="0F33453A" w14:textId="1BEB1631" w:rsidR="006F7DF4" w:rsidRPr="000105B9" w:rsidRDefault="005230D3" w:rsidP="00807881">
      <w:pPr>
        <w:numPr>
          <w:ilvl w:val="0"/>
          <w:numId w:val="1"/>
        </w:numPr>
        <w:jc w:val="both"/>
        <w:rPr>
          <w:rFonts w:ascii="Times New Roman" w:hAnsi="Times New Roman"/>
          <w:i/>
          <w:sz w:val="20"/>
          <w:szCs w:val="20"/>
        </w:rPr>
      </w:pPr>
      <w:r w:rsidRPr="000105B9">
        <w:rPr>
          <w:rFonts w:ascii="Times New Roman" w:hAnsi="Times New Roman"/>
          <w:i/>
          <w:sz w:val="20"/>
          <w:szCs w:val="20"/>
        </w:rPr>
        <w:t>Overview of the College</w:t>
      </w:r>
      <w:r w:rsidR="0007062E" w:rsidRPr="000105B9">
        <w:rPr>
          <w:rFonts w:ascii="Times New Roman" w:hAnsi="Times New Roman"/>
          <w:i/>
          <w:sz w:val="20"/>
          <w:szCs w:val="20"/>
        </w:rPr>
        <w:t xml:space="preserve"> (from college web pages</w:t>
      </w:r>
      <w:r w:rsidR="00752FFA" w:rsidRPr="000105B9">
        <w:rPr>
          <w:rFonts w:ascii="Times New Roman" w:hAnsi="Times New Roman"/>
          <w:i/>
          <w:sz w:val="20"/>
          <w:szCs w:val="20"/>
        </w:rPr>
        <w:t>, etc.</w:t>
      </w:r>
      <w:r w:rsidR="0007062E" w:rsidRPr="000105B9">
        <w:rPr>
          <w:rFonts w:ascii="Times New Roman" w:hAnsi="Times New Roman"/>
          <w:i/>
          <w:sz w:val="20"/>
          <w:szCs w:val="20"/>
        </w:rPr>
        <w:t>)</w:t>
      </w:r>
    </w:p>
    <w:p w14:paraId="3CF38834" w14:textId="77777777" w:rsidR="006F7DF4" w:rsidRPr="000105B9" w:rsidRDefault="006F7DF4" w:rsidP="006F7DF4">
      <w:pPr>
        <w:numPr>
          <w:ilvl w:val="0"/>
          <w:numId w:val="2"/>
        </w:numPr>
        <w:jc w:val="both"/>
        <w:rPr>
          <w:rFonts w:ascii="Times New Roman" w:hAnsi="Times New Roman"/>
          <w:i/>
          <w:sz w:val="20"/>
          <w:szCs w:val="20"/>
        </w:rPr>
      </w:pPr>
      <w:r w:rsidRPr="000105B9">
        <w:rPr>
          <w:rFonts w:ascii="Times New Roman" w:hAnsi="Times New Roman"/>
          <w:i/>
          <w:sz w:val="20"/>
          <w:szCs w:val="20"/>
        </w:rPr>
        <w:t>History</w:t>
      </w:r>
    </w:p>
    <w:p w14:paraId="65BD0D54" w14:textId="77777777" w:rsidR="006F7DF4" w:rsidRPr="000105B9" w:rsidRDefault="006F7DF4" w:rsidP="006F7DF4">
      <w:pPr>
        <w:numPr>
          <w:ilvl w:val="0"/>
          <w:numId w:val="2"/>
        </w:numPr>
        <w:jc w:val="both"/>
        <w:rPr>
          <w:rFonts w:ascii="Times New Roman" w:hAnsi="Times New Roman"/>
          <w:i/>
          <w:sz w:val="20"/>
          <w:szCs w:val="20"/>
        </w:rPr>
      </w:pPr>
      <w:r w:rsidRPr="000105B9">
        <w:rPr>
          <w:rFonts w:ascii="Times New Roman" w:hAnsi="Times New Roman"/>
          <w:i/>
          <w:sz w:val="20"/>
          <w:szCs w:val="20"/>
        </w:rPr>
        <w:t>Current-Day Perspective</w:t>
      </w:r>
    </w:p>
    <w:p w14:paraId="615414DF" w14:textId="77777777" w:rsidR="006F7DF4" w:rsidRPr="000105B9" w:rsidRDefault="006F7DF4" w:rsidP="006F7DF4">
      <w:pPr>
        <w:jc w:val="both"/>
        <w:rPr>
          <w:rFonts w:ascii="Times New Roman" w:hAnsi="Times New Roman"/>
          <w:sz w:val="20"/>
          <w:szCs w:val="20"/>
        </w:rPr>
      </w:pPr>
    </w:p>
    <w:p w14:paraId="529E1E39" w14:textId="77777777" w:rsidR="000105B9" w:rsidRPr="000105B9" w:rsidRDefault="000105B9" w:rsidP="006F7DF4">
      <w:pPr>
        <w:jc w:val="both"/>
        <w:rPr>
          <w:rFonts w:ascii="Times New Roman" w:hAnsi="Times New Roman"/>
          <w:sz w:val="20"/>
          <w:szCs w:val="20"/>
        </w:rPr>
      </w:pPr>
    </w:p>
    <w:p w14:paraId="71B1AB51" w14:textId="24BF28F9" w:rsidR="006F7DF4" w:rsidRDefault="006F7DF4" w:rsidP="006F7DF4">
      <w:pPr>
        <w:numPr>
          <w:ilvl w:val="0"/>
          <w:numId w:val="1"/>
        </w:numPr>
        <w:jc w:val="both"/>
        <w:rPr>
          <w:rFonts w:ascii="Times New Roman" w:hAnsi="Times New Roman"/>
          <w:i/>
          <w:sz w:val="20"/>
          <w:szCs w:val="20"/>
        </w:rPr>
      </w:pPr>
      <w:r w:rsidRPr="000105B9">
        <w:rPr>
          <w:rFonts w:ascii="Times New Roman" w:hAnsi="Times New Roman"/>
          <w:i/>
          <w:sz w:val="20"/>
          <w:szCs w:val="20"/>
        </w:rPr>
        <w:t xml:space="preserve">Mission, Vision, </w:t>
      </w:r>
      <w:r w:rsidR="005230D3" w:rsidRPr="000105B9">
        <w:rPr>
          <w:rFonts w:ascii="Times New Roman" w:hAnsi="Times New Roman"/>
          <w:i/>
          <w:sz w:val="20"/>
          <w:szCs w:val="20"/>
        </w:rPr>
        <w:t>Values</w:t>
      </w:r>
      <w:r w:rsidR="0007062E" w:rsidRPr="000105B9">
        <w:rPr>
          <w:rFonts w:ascii="Times New Roman" w:hAnsi="Times New Roman"/>
          <w:i/>
          <w:sz w:val="20"/>
          <w:szCs w:val="20"/>
        </w:rPr>
        <w:t xml:space="preserve"> (from college web pages</w:t>
      </w:r>
      <w:r w:rsidR="00752FFA" w:rsidRPr="000105B9">
        <w:rPr>
          <w:rFonts w:ascii="Times New Roman" w:hAnsi="Times New Roman"/>
          <w:i/>
          <w:sz w:val="20"/>
          <w:szCs w:val="20"/>
        </w:rPr>
        <w:t>, etc.</w:t>
      </w:r>
      <w:r w:rsidR="0007062E" w:rsidRPr="000105B9">
        <w:rPr>
          <w:rFonts w:ascii="Times New Roman" w:hAnsi="Times New Roman"/>
          <w:i/>
          <w:sz w:val="20"/>
          <w:szCs w:val="20"/>
        </w:rPr>
        <w:t>)</w:t>
      </w:r>
    </w:p>
    <w:p w14:paraId="37F5FFA4" w14:textId="1FEFD120" w:rsidR="00070F64" w:rsidRDefault="00875DF2" w:rsidP="00070F64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875DF2">
        <w:rPr>
          <w:rFonts w:ascii="Times New Roman" w:hAnsi="Times New Roman"/>
          <w:sz w:val="20"/>
          <w:szCs w:val="20"/>
        </w:rPr>
        <w:t>ACCJC Standard I.A.1</w:t>
      </w:r>
      <w:r w:rsidR="008051A0">
        <w:rPr>
          <w:rFonts w:ascii="Times New Roman" w:hAnsi="Times New Roman"/>
          <w:sz w:val="20"/>
          <w:szCs w:val="20"/>
        </w:rPr>
        <w:t xml:space="preserve"> (ER 6)</w:t>
      </w:r>
    </w:p>
    <w:p w14:paraId="2766E662" w14:textId="77777777" w:rsidR="00070F64" w:rsidRDefault="00070F64" w:rsidP="008E6AF5">
      <w:pPr>
        <w:jc w:val="both"/>
        <w:rPr>
          <w:rFonts w:ascii="Times New Roman" w:hAnsi="Times New Roman"/>
          <w:sz w:val="20"/>
          <w:szCs w:val="20"/>
        </w:rPr>
      </w:pPr>
    </w:p>
    <w:p w14:paraId="5146E788" w14:textId="77777777" w:rsidR="00070F64" w:rsidRPr="000105B9" w:rsidRDefault="00070F64" w:rsidP="008E6AF5">
      <w:pPr>
        <w:jc w:val="both"/>
        <w:rPr>
          <w:rFonts w:ascii="Times New Roman" w:hAnsi="Times New Roman"/>
          <w:sz w:val="20"/>
          <w:szCs w:val="20"/>
        </w:rPr>
      </w:pPr>
    </w:p>
    <w:p w14:paraId="2F6E37E5" w14:textId="6BF7CDCB" w:rsidR="006F7DF4" w:rsidRPr="000105B9" w:rsidRDefault="006F7DF4" w:rsidP="006F7DF4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105B9">
        <w:rPr>
          <w:rFonts w:ascii="Times New Roman" w:hAnsi="Times New Roman"/>
          <w:sz w:val="20"/>
          <w:szCs w:val="20"/>
        </w:rPr>
        <w:t>Environmental Scans/Considerations</w:t>
      </w:r>
      <w:r w:rsidR="008E6AF5">
        <w:rPr>
          <w:rFonts w:ascii="Times New Roman" w:hAnsi="Times New Roman"/>
          <w:sz w:val="20"/>
          <w:szCs w:val="20"/>
        </w:rPr>
        <w:t xml:space="preserve"> (CWP)</w:t>
      </w:r>
    </w:p>
    <w:p w14:paraId="326314DF" w14:textId="77777777" w:rsidR="006F7DF4" w:rsidRPr="000105B9" w:rsidRDefault="006F7DF4" w:rsidP="006F7DF4">
      <w:pPr>
        <w:numPr>
          <w:ilvl w:val="0"/>
          <w:numId w:val="3"/>
        </w:numPr>
        <w:ind w:left="1080"/>
        <w:jc w:val="both"/>
        <w:rPr>
          <w:rFonts w:ascii="Times New Roman" w:hAnsi="Times New Roman"/>
          <w:sz w:val="20"/>
          <w:szCs w:val="20"/>
        </w:rPr>
      </w:pPr>
      <w:r w:rsidRPr="000105B9">
        <w:rPr>
          <w:rFonts w:ascii="Times New Roman" w:hAnsi="Times New Roman"/>
          <w:sz w:val="20"/>
          <w:szCs w:val="20"/>
        </w:rPr>
        <w:t xml:space="preserve">External Scan </w:t>
      </w:r>
    </w:p>
    <w:p w14:paraId="1E249032" w14:textId="4DC47494" w:rsidR="006F7DF4" w:rsidRPr="000105B9" w:rsidRDefault="006F7DF4" w:rsidP="006F7DF4">
      <w:pPr>
        <w:numPr>
          <w:ilvl w:val="3"/>
          <w:numId w:val="3"/>
        </w:numPr>
        <w:ind w:left="1440"/>
        <w:jc w:val="both"/>
        <w:rPr>
          <w:rFonts w:ascii="Times New Roman" w:hAnsi="Times New Roman"/>
          <w:sz w:val="20"/>
          <w:szCs w:val="20"/>
        </w:rPr>
      </w:pPr>
      <w:r w:rsidRPr="000105B9">
        <w:rPr>
          <w:rFonts w:ascii="Times New Roman" w:hAnsi="Times New Roman"/>
          <w:sz w:val="20"/>
          <w:szCs w:val="20"/>
        </w:rPr>
        <w:t>State and Regional Conditions That Could Impact the College in the Future (examples)</w:t>
      </w:r>
    </w:p>
    <w:p w14:paraId="3EB2EBCE" w14:textId="49056827" w:rsidR="006F7DF4" w:rsidRPr="000105B9" w:rsidRDefault="006F7DF4" w:rsidP="006F7DF4">
      <w:pPr>
        <w:numPr>
          <w:ilvl w:val="4"/>
          <w:numId w:val="3"/>
        </w:numPr>
        <w:ind w:left="1800"/>
        <w:jc w:val="both"/>
        <w:rPr>
          <w:rFonts w:ascii="Times New Roman" w:hAnsi="Times New Roman"/>
          <w:sz w:val="20"/>
          <w:szCs w:val="20"/>
        </w:rPr>
      </w:pPr>
      <w:r w:rsidRPr="000105B9">
        <w:rPr>
          <w:rFonts w:ascii="Times New Roman" w:hAnsi="Times New Roman"/>
          <w:sz w:val="20"/>
          <w:szCs w:val="20"/>
        </w:rPr>
        <w:t xml:space="preserve">The Economy and </w:t>
      </w:r>
      <w:r w:rsidR="007A5D87">
        <w:rPr>
          <w:rFonts w:ascii="Times New Roman" w:hAnsi="Times New Roman"/>
          <w:sz w:val="20"/>
          <w:szCs w:val="20"/>
        </w:rPr>
        <w:t>Employment by Industry</w:t>
      </w:r>
    </w:p>
    <w:p w14:paraId="1D46C58D" w14:textId="77777777" w:rsidR="006F7DF4" w:rsidRPr="00690483" w:rsidRDefault="006F7DF4" w:rsidP="006F7DF4">
      <w:pPr>
        <w:numPr>
          <w:ilvl w:val="4"/>
          <w:numId w:val="3"/>
        </w:numPr>
        <w:ind w:left="1800"/>
        <w:jc w:val="both"/>
        <w:rPr>
          <w:rFonts w:ascii="Times New Roman" w:hAnsi="Times New Roman"/>
          <w:sz w:val="20"/>
          <w:szCs w:val="20"/>
        </w:rPr>
      </w:pPr>
      <w:r w:rsidRPr="00690483">
        <w:rPr>
          <w:rFonts w:ascii="Times New Roman" w:hAnsi="Times New Roman"/>
          <w:sz w:val="20"/>
          <w:szCs w:val="20"/>
        </w:rPr>
        <w:t>Higher Educational Policy and Impacts for Community Colleges</w:t>
      </w:r>
    </w:p>
    <w:p w14:paraId="3ABB07DA" w14:textId="7E45BD74" w:rsidR="007A5D87" w:rsidRDefault="00EC416F" w:rsidP="007A5D87">
      <w:pPr>
        <w:numPr>
          <w:ilvl w:val="4"/>
          <w:numId w:val="3"/>
        </w:numPr>
        <w:ind w:left="180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Population Served</w:t>
      </w:r>
      <w:r w:rsidR="007A5D87">
        <w:rPr>
          <w:rFonts w:ascii="Times New Roman" w:hAnsi="Times New Roman"/>
          <w:sz w:val="20"/>
          <w:szCs w:val="20"/>
        </w:rPr>
        <w:t xml:space="preserve">, </w:t>
      </w:r>
      <w:r w:rsidR="006F7DF4" w:rsidRPr="007A5D87">
        <w:rPr>
          <w:rFonts w:ascii="Times New Roman" w:hAnsi="Times New Roman"/>
          <w:sz w:val="20"/>
          <w:szCs w:val="20"/>
        </w:rPr>
        <w:t>Effective Service Area</w:t>
      </w:r>
      <w:r w:rsidR="007A5D87" w:rsidRPr="007A5D87">
        <w:rPr>
          <w:rFonts w:ascii="Times New Roman" w:hAnsi="Times New Roman"/>
          <w:sz w:val="20"/>
          <w:szCs w:val="20"/>
        </w:rPr>
        <w:t>- Demographic</w:t>
      </w:r>
      <w:r>
        <w:rPr>
          <w:rFonts w:ascii="Times New Roman" w:hAnsi="Times New Roman"/>
          <w:sz w:val="20"/>
          <w:szCs w:val="20"/>
        </w:rPr>
        <w:t>/Social-Economic</w:t>
      </w:r>
      <w:r w:rsidR="007A5D87" w:rsidRPr="007A5D87">
        <w:rPr>
          <w:rFonts w:ascii="Times New Roman" w:hAnsi="Times New Roman"/>
          <w:sz w:val="20"/>
          <w:szCs w:val="20"/>
        </w:rPr>
        <w:t xml:space="preserve"> Considerations</w:t>
      </w:r>
    </w:p>
    <w:p w14:paraId="54820F17" w14:textId="586FD415" w:rsidR="00EC416F" w:rsidRPr="007A5D87" w:rsidRDefault="00EC416F" w:rsidP="00EC416F">
      <w:pPr>
        <w:numPr>
          <w:ilvl w:val="5"/>
          <w:numId w:val="3"/>
        </w:numPr>
        <w:ind w:left="21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Feeder High Schools</w:t>
      </w:r>
    </w:p>
    <w:p w14:paraId="3A836A83" w14:textId="14CDEAF2" w:rsidR="006F7DF4" w:rsidRPr="000105B9" w:rsidRDefault="006F7DF4" w:rsidP="007A5D87">
      <w:pPr>
        <w:jc w:val="both"/>
        <w:rPr>
          <w:rFonts w:ascii="Times New Roman" w:hAnsi="Times New Roman"/>
          <w:sz w:val="20"/>
          <w:szCs w:val="20"/>
        </w:rPr>
      </w:pPr>
    </w:p>
    <w:p w14:paraId="5E99EE11" w14:textId="20C6F8ED" w:rsidR="006F7DF4" w:rsidRPr="000105B9" w:rsidRDefault="000105B9" w:rsidP="000105B9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0105B9">
        <w:rPr>
          <w:rFonts w:ascii="Times New Roman" w:hAnsi="Times New Roman"/>
          <w:sz w:val="20"/>
          <w:szCs w:val="20"/>
        </w:rPr>
        <w:t>What are the educational needs of the service area and contextual considerations in which the college operates?</w:t>
      </w:r>
    </w:p>
    <w:p w14:paraId="7877C8BB" w14:textId="77777777" w:rsidR="000105B9" w:rsidRPr="000105B9" w:rsidRDefault="000105B9" w:rsidP="000105B9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524EF125" w14:textId="44D48EBA" w:rsidR="006F7DF4" w:rsidRPr="000105B9" w:rsidRDefault="006F7DF4" w:rsidP="006F7DF4">
      <w:pPr>
        <w:numPr>
          <w:ilvl w:val="0"/>
          <w:numId w:val="3"/>
        </w:numPr>
        <w:ind w:left="1080"/>
        <w:jc w:val="both"/>
        <w:rPr>
          <w:rFonts w:ascii="Times New Roman" w:hAnsi="Times New Roman"/>
          <w:sz w:val="20"/>
          <w:szCs w:val="20"/>
        </w:rPr>
      </w:pPr>
      <w:r w:rsidRPr="000105B9">
        <w:rPr>
          <w:rFonts w:ascii="Times New Roman" w:hAnsi="Times New Roman"/>
          <w:sz w:val="20"/>
          <w:szCs w:val="20"/>
        </w:rPr>
        <w:t>Internal Scan</w:t>
      </w:r>
      <w:r w:rsidR="008E6AF5">
        <w:rPr>
          <w:rFonts w:ascii="Times New Roman" w:hAnsi="Times New Roman"/>
          <w:sz w:val="20"/>
          <w:szCs w:val="20"/>
        </w:rPr>
        <w:t xml:space="preserve"> (CWP)</w:t>
      </w:r>
    </w:p>
    <w:p w14:paraId="3985F2A8" w14:textId="77777777" w:rsidR="006F7DF4" w:rsidRPr="000105B9" w:rsidRDefault="006F7DF4" w:rsidP="006F7DF4">
      <w:pPr>
        <w:numPr>
          <w:ilvl w:val="3"/>
          <w:numId w:val="3"/>
        </w:numPr>
        <w:ind w:left="1440"/>
        <w:jc w:val="both"/>
        <w:rPr>
          <w:rFonts w:ascii="Times New Roman" w:hAnsi="Times New Roman"/>
          <w:sz w:val="20"/>
          <w:szCs w:val="20"/>
        </w:rPr>
      </w:pPr>
      <w:r w:rsidRPr="000105B9">
        <w:rPr>
          <w:rFonts w:ascii="Times New Roman" w:hAnsi="Times New Roman"/>
          <w:sz w:val="20"/>
          <w:szCs w:val="20"/>
        </w:rPr>
        <w:t>The Institution from Within (examples)</w:t>
      </w:r>
    </w:p>
    <w:p w14:paraId="62BAE52E" w14:textId="1BE1298A" w:rsidR="006F7DF4" w:rsidRPr="000105B9" w:rsidRDefault="006F7DF4" w:rsidP="006F7DF4">
      <w:pPr>
        <w:numPr>
          <w:ilvl w:val="4"/>
          <w:numId w:val="3"/>
        </w:numPr>
        <w:ind w:left="1800"/>
        <w:jc w:val="both"/>
        <w:rPr>
          <w:rFonts w:ascii="Times New Roman" w:hAnsi="Times New Roman"/>
          <w:sz w:val="20"/>
          <w:szCs w:val="20"/>
        </w:rPr>
      </w:pPr>
      <w:r w:rsidRPr="000105B9">
        <w:rPr>
          <w:rFonts w:ascii="Times New Roman" w:hAnsi="Times New Roman"/>
          <w:sz w:val="20"/>
          <w:szCs w:val="20"/>
        </w:rPr>
        <w:t xml:space="preserve">Unduplicated Student Headcount (for last </w:t>
      </w:r>
      <w:r w:rsidR="001C347E" w:rsidRPr="000105B9">
        <w:rPr>
          <w:rFonts w:ascii="Times New Roman" w:hAnsi="Times New Roman"/>
          <w:sz w:val="20"/>
          <w:szCs w:val="20"/>
        </w:rPr>
        <w:t>five</w:t>
      </w:r>
      <w:r w:rsidRPr="000105B9">
        <w:rPr>
          <w:rFonts w:ascii="Times New Roman" w:hAnsi="Times New Roman"/>
          <w:sz w:val="20"/>
          <w:szCs w:val="20"/>
        </w:rPr>
        <w:t xml:space="preserve"> fall semesters only)</w:t>
      </w:r>
    </w:p>
    <w:p w14:paraId="36F700DC" w14:textId="395515BE" w:rsidR="006F7DF4" w:rsidRPr="000105B9" w:rsidRDefault="00180589" w:rsidP="006F7DF4">
      <w:pPr>
        <w:numPr>
          <w:ilvl w:val="4"/>
          <w:numId w:val="3"/>
        </w:numPr>
        <w:ind w:left="180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FTES or </w:t>
      </w:r>
      <w:r w:rsidR="006F7DF4" w:rsidRPr="000105B9">
        <w:rPr>
          <w:rFonts w:ascii="Times New Roman" w:hAnsi="Times New Roman"/>
          <w:sz w:val="20"/>
          <w:szCs w:val="20"/>
        </w:rPr>
        <w:t xml:space="preserve">WSCH Trends (for last </w:t>
      </w:r>
      <w:r w:rsidR="001C347E" w:rsidRPr="000105B9">
        <w:rPr>
          <w:rFonts w:ascii="Times New Roman" w:hAnsi="Times New Roman"/>
          <w:sz w:val="20"/>
          <w:szCs w:val="20"/>
        </w:rPr>
        <w:t>five</w:t>
      </w:r>
      <w:r w:rsidR="006F7DF4" w:rsidRPr="000105B9">
        <w:rPr>
          <w:rFonts w:ascii="Times New Roman" w:hAnsi="Times New Roman"/>
          <w:sz w:val="20"/>
          <w:szCs w:val="20"/>
        </w:rPr>
        <w:t xml:space="preserve"> fall semesters only)</w:t>
      </w:r>
    </w:p>
    <w:p w14:paraId="5B96253F" w14:textId="77777777" w:rsidR="00EC416F" w:rsidRPr="000105B9" w:rsidRDefault="00EC416F" w:rsidP="00EC416F">
      <w:pPr>
        <w:numPr>
          <w:ilvl w:val="4"/>
          <w:numId w:val="3"/>
        </w:numPr>
        <w:ind w:left="1800"/>
        <w:jc w:val="both"/>
        <w:rPr>
          <w:rFonts w:ascii="Times New Roman" w:hAnsi="Times New Roman"/>
          <w:sz w:val="20"/>
          <w:szCs w:val="20"/>
        </w:rPr>
      </w:pPr>
      <w:r w:rsidRPr="000105B9">
        <w:rPr>
          <w:rFonts w:ascii="Times New Roman" w:hAnsi="Times New Roman"/>
          <w:sz w:val="20"/>
          <w:szCs w:val="20"/>
        </w:rPr>
        <w:t>Program of Instruction (degrees &amp; certificates authorized to confer)</w:t>
      </w:r>
    </w:p>
    <w:p w14:paraId="2A1FBC7A" w14:textId="77777777" w:rsidR="00EC416F" w:rsidRPr="000105B9" w:rsidRDefault="00EC416F" w:rsidP="00EC416F">
      <w:pPr>
        <w:numPr>
          <w:ilvl w:val="4"/>
          <w:numId w:val="3"/>
        </w:numPr>
        <w:ind w:left="1800"/>
        <w:jc w:val="both"/>
        <w:rPr>
          <w:rFonts w:ascii="Times New Roman" w:hAnsi="Times New Roman"/>
          <w:sz w:val="20"/>
          <w:szCs w:val="20"/>
        </w:rPr>
      </w:pPr>
      <w:r w:rsidRPr="000105B9">
        <w:rPr>
          <w:rFonts w:ascii="Times New Roman" w:hAnsi="Times New Roman"/>
          <w:sz w:val="20"/>
          <w:szCs w:val="20"/>
        </w:rPr>
        <w:t>Curriculum Distribution (WSCH by divisions)</w:t>
      </w:r>
    </w:p>
    <w:p w14:paraId="1E8E5EF4" w14:textId="77777777" w:rsidR="00EC416F" w:rsidRDefault="00EC416F" w:rsidP="006F7DF4">
      <w:pPr>
        <w:numPr>
          <w:ilvl w:val="4"/>
          <w:numId w:val="3"/>
        </w:numPr>
        <w:ind w:left="180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Schedule Delivery Trends</w:t>
      </w:r>
    </w:p>
    <w:p w14:paraId="4591F20D" w14:textId="0DC339EF" w:rsidR="006F7DF4" w:rsidRPr="000105B9" w:rsidRDefault="00EC416F" w:rsidP="00EC416F">
      <w:pPr>
        <w:numPr>
          <w:ilvl w:val="5"/>
          <w:numId w:val="3"/>
        </w:numPr>
        <w:ind w:left="207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Class Offerings by Status re- Credit, Transfer, Basic Skills, SAM, Day/Evening, </w:t>
      </w:r>
      <w:r w:rsidR="006F7DF4" w:rsidRPr="000105B9">
        <w:rPr>
          <w:rFonts w:ascii="Times New Roman" w:hAnsi="Times New Roman"/>
          <w:sz w:val="20"/>
          <w:szCs w:val="20"/>
        </w:rPr>
        <w:t>Modalities of Instruction</w:t>
      </w:r>
      <w:r>
        <w:rPr>
          <w:rFonts w:ascii="Times New Roman" w:hAnsi="Times New Roman"/>
          <w:sz w:val="20"/>
          <w:szCs w:val="20"/>
        </w:rPr>
        <w:t>, Day and Time Patterns</w:t>
      </w:r>
    </w:p>
    <w:p w14:paraId="4F4CD13D" w14:textId="77777777" w:rsidR="00EC416F" w:rsidRDefault="00EC416F" w:rsidP="00EC416F">
      <w:pPr>
        <w:numPr>
          <w:ilvl w:val="4"/>
          <w:numId w:val="3"/>
        </w:numPr>
        <w:ind w:left="1800"/>
        <w:jc w:val="both"/>
        <w:rPr>
          <w:rFonts w:ascii="Times New Roman" w:hAnsi="Times New Roman"/>
          <w:sz w:val="20"/>
          <w:szCs w:val="20"/>
        </w:rPr>
      </w:pPr>
      <w:r w:rsidRPr="000105B9">
        <w:rPr>
          <w:rFonts w:ascii="Times New Roman" w:hAnsi="Times New Roman"/>
          <w:sz w:val="20"/>
          <w:szCs w:val="20"/>
        </w:rPr>
        <w:t>Profile of Student Characteristics/Demographics, Goals, Attendance Patterns</w:t>
      </w:r>
      <w:r>
        <w:rPr>
          <w:rFonts w:ascii="Times New Roman" w:hAnsi="Times New Roman"/>
          <w:sz w:val="20"/>
          <w:szCs w:val="20"/>
        </w:rPr>
        <w:t>, etc.</w:t>
      </w:r>
    </w:p>
    <w:p w14:paraId="3CC42866" w14:textId="4C4EB2C3" w:rsidR="00C70138" w:rsidRPr="000105B9" w:rsidRDefault="00C70138" w:rsidP="00EC416F">
      <w:pPr>
        <w:numPr>
          <w:ilvl w:val="4"/>
          <w:numId w:val="3"/>
        </w:numPr>
        <w:ind w:left="180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Placement Recommendation Trends</w:t>
      </w:r>
    </w:p>
    <w:p w14:paraId="0AFFA5EE" w14:textId="77777777" w:rsidR="006F7DF4" w:rsidRPr="000105B9" w:rsidRDefault="006F7DF4" w:rsidP="006F7DF4">
      <w:pPr>
        <w:numPr>
          <w:ilvl w:val="4"/>
          <w:numId w:val="3"/>
        </w:numPr>
        <w:ind w:left="1800"/>
        <w:jc w:val="both"/>
        <w:rPr>
          <w:rFonts w:ascii="Times New Roman" w:hAnsi="Times New Roman"/>
          <w:sz w:val="20"/>
          <w:szCs w:val="20"/>
        </w:rPr>
      </w:pPr>
      <w:r w:rsidRPr="000105B9">
        <w:rPr>
          <w:rFonts w:ascii="Times New Roman" w:hAnsi="Times New Roman"/>
          <w:sz w:val="20"/>
          <w:szCs w:val="20"/>
        </w:rPr>
        <w:t xml:space="preserve">Non-Instructional Resources That Support the College </w:t>
      </w:r>
    </w:p>
    <w:p w14:paraId="0C8D60B3" w14:textId="15924EA8" w:rsidR="006F7DF4" w:rsidRPr="000105B9" w:rsidRDefault="00EC416F" w:rsidP="006F7DF4">
      <w:pPr>
        <w:numPr>
          <w:ilvl w:val="0"/>
          <w:numId w:val="6"/>
        </w:numPr>
        <w:ind w:left="23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Student and Academic </w:t>
      </w:r>
      <w:r w:rsidR="006F7DF4" w:rsidRPr="000105B9">
        <w:rPr>
          <w:rFonts w:ascii="Times New Roman" w:hAnsi="Times New Roman"/>
          <w:sz w:val="20"/>
          <w:szCs w:val="20"/>
        </w:rPr>
        <w:t>Support Services</w:t>
      </w:r>
    </w:p>
    <w:p w14:paraId="26C36036" w14:textId="77777777" w:rsidR="006F7DF4" w:rsidRPr="000105B9" w:rsidRDefault="006F7DF4" w:rsidP="006F7DF4">
      <w:pPr>
        <w:numPr>
          <w:ilvl w:val="0"/>
          <w:numId w:val="6"/>
        </w:numPr>
        <w:ind w:left="2340"/>
        <w:jc w:val="both"/>
        <w:rPr>
          <w:rFonts w:ascii="Times New Roman" w:hAnsi="Times New Roman"/>
          <w:sz w:val="20"/>
          <w:szCs w:val="20"/>
        </w:rPr>
      </w:pPr>
      <w:r w:rsidRPr="000105B9">
        <w:rPr>
          <w:rFonts w:ascii="Times New Roman" w:hAnsi="Times New Roman"/>
          <w:sz w:val="20"/>
          <w:szCs w:val="20"/>
        </w:rPr>
        <w:t>Library and Learning Resources</w:t>
      </w:r>
    </w:p>
    <w:p w14:paraId="304EBF66" w14:textId="77777777" w:rsidR="006F7DF4" w:rsidRPr="000105B9" w:rsidRDefault="006F7DF4" w:rsidP="006F7DF4">
      <w:pPr>
        <w:numPr>
          <w:ilvl w:val="0"/>
          <w:numId w:val="6"/>
        </w:numPr>
        <w:ind w:left="2340"/>
        <w:jc w:val="both"/>
        <w:rPr>
          <w:rFonts w:ascii="Times New Roman" w:hAnsi="Times New Roman"/>
          <w:sz w:val="20"/>
          <w:szCs w:val="20"/>
        </w:rPr>
      </w:pPr>
      <w:r w:rsidRPr="000105B9">
        <w:rPr>
          <w:rFonts w:ascii="Times New Roman" w:hAnsi="Times New Roman"/>
          <w:sz w:val="20"/>
          <w:szCs w:val="20"/>
        </w:rPr>
        <w:t>Human Resources And College-Wide Staffing Pattern</w:t>
      </w:r>
    </w:p>
    <w:p w14:paraId="58118658" w14:textId="77777777" w:rsidR="006F7DF4" w:rsidRPr="000105B9" w:rsidRDefault="006F7DF4" w:rsidP="006F7DF4">
      <w:pPr>
        <w:numPr>
          <w:ilvl w:val="0"/>
          <w:numId w:val="6"/>
        </w:numPr>
        <w:ind w:left="2340"/>
        <w:jc w:val="both"/>
        <w:rPr>
          <w:rFonts w:ascii="Times New Roman" w:hAnsi="Times New Roman"/>
          <w:sz w:val="20"/>
          <w:szCs w:val="20"/>
        </w:rPr>
      </w:pPr>
      <w:r w:rsidRPr="000105B9">
        <w:rPr>
          <w:rFonts w:ascii="Times New Roman" w:hAnsi="Times New Roman"/>
          <w:sz w:val="20"/>
          <w:szCs w:val="20"/>
        </w:rPr>
        <w:t>Budget</w:t>
      </w:r>
    </w:p>
    <w:p w14:paraId="335BB317" w14:textId="77777777" w:rsidR="006F7DF4" w:rsidRDefault="006F7DF4" w:rsidP="006F7DF4">
      <w:pPr>
        <w:numPr>
          <w:ilvl w:val="0"/>
          <w:numId w:val="6"/>
        </w:numPr>
        <w:ind w:left="2340"/>
        <w:jc w:val="both"/>
        <w:rPr>
          <w:rFonts w:ascii="Times New Roman" w:hAnsi="Times New Roman"/>
          <w:sz w:val="20"/>
          <w:szCs w:val="20"/>
        </w:rPr>
      </w:pPr>
      <w:r w:rsidRPr="000105B9">
        <w:rPr>
          <w:rFonts w:ascii="Times New Roman" w:hAnsi="Times New Roman"/>
          <w:sz w:val="20"/>
          <w:szCs w:val="20"/>
        </w:rPr>
        <w:t>Technology</w:t>
      </w:r>
    </w:p>
    <w:p w14:paraId="7AF2D5B9" w14:textId="50FE09A0" w:rsidR="00C70138" w:rsidRPr="000105B9" w:rsidRDefault="00C70138" w:rsidP="006F7DF4">
      <w:pPr>
        <w:numPr>
          <w:ilvl w:val="0"/>
          <w:numId w:val="6"/>
        </w:numPr>
        <w:ind w:left="23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Space</w:t>
      </w:r>
    </w:p>
    <w:p w14:paraId="3FD3E519" w14:textId="77777777" w:rsidR="00747603" w:rsidRDefault="00747603" w:rsidP="000105B9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5FF23A04" w14:textId="3E77913F" w:rsidR="006F7DF4" w:rsidRDefault="000105B9" w:rsidP="000105B9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0105B9">
        <w:rPr>
          <w:rFonts w:ascii="Times New Roman" w:hAnsi="Times New Roman"/>
          <w:sz w:val="20"/>
          <w:szCs w:val="20"/>
        </w:rPr>
        <w:t>How has the college responded to the external and internal environment?</w:t>
      </w:r>
    </w:p>
    <w:p w14:paraId="13C4643F" w14:textId="704686BF" w:rsidR="00A00BCE" w:rsidRDefault="00A00BCE" w:rsidP="000105B9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How has the college implemented its mission?</w:t>
      </w:r>
    </w:p>
    <w:p w14:paraId="52FAE6D4" w14:textId="46CE7606" w:rsidR="00875DF2" w:rsidRDefault="008051A0" w:rsidP="00875DF2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ACCJC Standards I.A.3;</w:t>
      </w:r>
      <w:r w:rsidR="00875DF2">
        <w:rPr>
          <w:rFonts w:ascii="Times New Roman" w:hAnsi="Times New Roman"/>
          <w:sz w:val="20"/>
          <w:szCs w:val="20"/>
        </w:rPr>
        <w:t xml:space="preserve"> II.A.1</w:t>
      </w:r>
      <w:r>
        <w:rPr>
          <w:rFonts w:ascii="Times New Roman" w:hAnsi="Times New Roman"/>
          <w:sz w:val="20"/>
          <w:szCs w:val="20"/>
        </w:rPr>
        <w:t xml:space="preserve"> (ER 9, ER 11);</w:t>
      </w:r>
      <w:r w:rsidR="00875DF2">
        <w:rPr>
          <w:rFonts w:ascii="Times New Roman" w:hAnsi="Times New Roman"/>
          <w:sz w:val="20"/>
          <w:szCs w:val="20"/>
        </w:rPr>
        <w:t xml:space="preserve"> II.B.1 </w:t>
      </w:r>
      <w:r>
        <w:rPr>
          <w:rFonts w:ascii="Times New Roman" w:hAnsi="Times New Roman"/>
          <w:sz w:val="20"/>
          <w:szCs w:val="20"/>
        </w:rPr>
        <w:t>(ER 17) &amp; 2;</w:t>
      </w:r>
      <w:r w:rsidR="00875DF2">
        <w:rPr>
          <w:rFonts w:ascii="Times New Roman" w:hAnsi="Times New Roman"/>
          <w:sz w:val="20"/>
          <w:szCs w:val="20"/>
        </w:rPr>
        <w:t xml:space="preserve"> II.C.3</w:t>
      </w:r>
      <w:r>
        <w:rPr>
          <w:rFonts w:ascii="Times New Roman" w:hAnsi="Times New Roman"/>
          <w:sz w:val="20"/>
          <w:szCs w:val="20"/>
        </w:rPr>
        <w:t xml:space="preserve"> (ER 15)</w:t>
      </w:r>
    </w:p>
    <w:p w14:paraId="1C5EC421" w14:textId="77777777" w:rsidR="000105B9" w:rsidRDefault="000105B9" w:rsidP="008E6AF5">
      <w:pPr>
        <w:jc w:val="both"/>
        <w:rPr>
          <w:rFonts w:ascii="Times New Roman" w:hAnsi="Times New Roman"/>
          <w:sz w:val="20"/>
          <w:szCs w:val="20"/>
        </w:rPr>
      </w:pPr>
    </w:p>
    <w:p w14:paraId="0CECE4AF" w14:textId="3339A2C4" w:rsidR="000105B9" w:rsidRPr="000105B9" w:rsidRDefault="000105B9" w:rsidP="000105B9">
      <w:pPr>
        <w:jc w:val="left"/>
        <w:rPr>
          <w:rFonts w:ascii="Times New Roman" w:hAnsi="Times New Roman"/>
          <w:i/>
          <w:sz w:val="20"/>
          <w:szCs w:val="20"/>
        </w:rPr>
      </w:pPr>
      <w:r w:rsidRPr="000105B9">
        <w:rPr>
          <w:rFonts w:ascii="Times New Roman" w:hAnsi="Times New Roman"/>
          <w:i/>
          <w:sz w:val="20"/>
          <w:szCs w:val="20"/>
        </w:rPr>
        <w:t>Italics i</w:t>
      </w:r>
      <w:r w:rsidR="00667DE5">
        <w:rPr>
          <w:rFonts w:ascii="Times New Roman" w:hAnsi="Times New Roman"/>
          <w:i/>
          <w:sz w:val="20"/>
          <w:szCs w:val="20"/>
        </w:rPr>
        <w:t>ndicate content coming from</w:t>
      </w:r>
      <w:r w:rsidRPr="000105B9">
        <w:rPr>
          <w:rFonts w:ascii="Times New Roman" w:hAnsi="Times New Roman"/>
          <w:i/>
          <w:sz w:val="20"/>
          <w:szCs w:val="20"/>
        </w:rPr>
        <w:t xml:space="preserve"> existing college web pages or documents.</w:t>
      </w:r>
    </w:p>
    <w:p w14:paraId="770DC5B1" w14:textId="77777777" w:rsidR="000105B9" w:rsidRPr="000105B9" w:rsidRDefault="000105B9" w:rsidP="000105B9">
      <w:pPr>
        <w:jc w:val="left"/>
        <w:rPr>
          <w:rFonts w:ascii="Times New Roman" w:hAnsi="Times New Roman"/>
          <w:b/>
          <w:sz w:val="20"/>
          <w:szCs w:val="20"/>
        </w:rPr>
      </w:pPr>
      <w:r w:rsidRPr="000105B9">
        <w:rPr>
          <w:rFonts w:ascii="Times New Roman" w:hAnsi="Times New Roman"/>
          <w:b/>
          <w:sz w:val="20"/>
          <w:szCs w:val="20"/>
        </w:rPr>
        <w:t>Bold indicates topics that the college will need to think about and help articulate with CWP.</w:t>
      </w:r>
    </w:p>
    <w:p w14:paraId="66661960" w14:textId="77777777" w:rsidR="000105B9" w:rsidRDefault="000105B9" w:rsidP="000105B9">
      <w:pPr>
        <w:jc w:val="left"/>
        <w:rPr>
          <w:rFonts w:ascii="Times New Roman" w:hAnsi="Times New Roman"/>
          <w:sz w:val="20"/>
          <w:szCs w:val="20"/>
        </w:rPr>
      </w:pPr>
      <w:r w:rsidRPr="000105B9">
        <w:rPr>
          <w:rFonts w:ascii="Times New Roman" w:hAnsi="Times New Roman"/>
          <w:sz w:val="20"/>
          <w:szCs w:val="20"/>
        </w:rPr>
        <w:t>Regular font indicates topics that CWP will research and author.</w:t>
      </w:r>
    </w:p>
    <w:p w14:paraId="505E022D" w14:textId="77777777" w:rsidR="00C63E24" w:rsidRDefault="00C63E24" w:rsidP="000105B9">
      <w:pPr>
        <w:jc w:val="left"/>
        <w:rPr>
          <w:rFonts w:ascii="Times New Roman" w:hAnsi="Times New Roman"/>
          <w:sz w:val="20"/>
          <w:szCs w:val="20"/>
        </w:rPr>
      </w:pPr>
    </w:p>
    <w:p w14:paraId="41864932" w14:textId="77777777" w:rsidR="00C63E24" w:rsidRDefault="00C63E24" w:rsidP="000105B9">
      <w:pPr>
        <w:jc w:val="left"/>
        <w:rPr>
          <w:rFonts w:ascii="Times New Roman" w:hAnsi="Times New Roman"/>
          <w:sz w:val="20"/>
          <w:szCs w:val="20"/>
        </w:rPr>
      </w:pPr>
    </w:p>
    <w:p w14:paraId="57B2DCA1" w14:textId="77777777" w:rsidR="00C63E24" w:rsidRDefault="00C63E24" w:rsidP="000105B9">
      <w:pPr>
        <w:jc w:val="left"/>
        <w:rPr>
          <w:rFonts w:ascii="Times New Roman" w:hAnsi="Times New Roman"/>
          <w:sz w:val="20"/>
          <w:szCs w:val="20"/>
        </w:rPr>
      </w:pPr>
    </w:p>
    <w:p w14:paraId="03C6E1B0" w14:textId="77777777" w:rsidR="00C63E24" w:rsidRDefault="00C63E24" w:rsidP="000105B9">
      <w:pPr>
        <w:jc w:val="left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14:paraId="1C1853AC" w14:textId="20FA5E19" w:rsidR="008E6AF5" w:rsidRDefault="008E6AF5" w:rsidP="00807881">
      <w:pPr>
        <w:pStyle w:val="ListParagraph"/>
        <w:numPr>
          <w:ilvl w:val="0"/>
          <w:numId w:val="1"/>
        </w:numPr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Institutional Effectiveness (CWP)</w:t>
      </w:r>
    </w:p>
    <w:p w14:paraId="34970D36" w14:textId="77777777" w:rsidR="008E6AF5" w:rsidRPr="000105B9" w:rsidRDefault="008E6AF5" w:rsidP="008E6AF5">
      <w:pPr>
        <w:numPr>
          <w:ilvl w:val="0"/>
          <w:numId w:val="9"/>
        </w:numPr>
        <w:ind w:left="1080"/>
        <w:jc w:val="both"/>
        <w:rPr>
          <w:rFonts w:ascii="Times New Roman" w:hAnsi="Times New Roman"/>
          <w:sz w:val="20"/>
          <w:szCs w:val="20"/>
        </w:rPr>
      </w:pPr>
      <w:r w:rsidRPr="000105B9">
        <w:rPr>
          <w:rFonts w:ascii="Times New Roman" w:hAnsi="Times New Roman"/>
          <w:sz w:val="20"/>
          <w:szCs w:val="20"/>
        </w:rPr>
        <w:t>Assessment of Institutional Performance Against Goals (examples)</w:t>
      </w:r>
    </w:p>
    <w:p w14:paraId="21E29840" w14:textId="77777777" w:rsidR="008E6AF5" w:rsidRPr="000105B9" w:rsidRDefault="008E6AF5" w:rsidP="008E6AF5">
      <w:pPr>
        <w:numPr>
          <w:ilvl w:val="2"/>
          <w:numId w:val="9"/>
        </w:numPr>
        <w:ind w:left="1440" w:hanging="360"/>
        <w:jc w:val="both"/>
        <w:rPr>
          <w:rFonts w:ascii="Times New Roman" w:hAnsi="Times New Roman"/>
          <w:sz w:val="20"/>
          <w:szCs w:val="20"/>
        </w:rPr>
      </w:pPr>
      <w:r w:rsidRPr="000105B9">
        <w:rPr>
          <w:rFonts w:ascii="Times New Roman" w:hAnsi="Times New Roman"/>
          <w:sz w:val="20"/>
          <w:szCs w:val="20"/>
        </w:rPr>
        <w:t>Scorecard</w:t>
      </w:r>
      <w:r>
        <w:rPr>
          <w:rFonts w:ascii="Times New Roman" w:hAnsi="Times New Roman"/>
          <w:sz w:val="20"/>
          <w:szCs w:val="20"/>
        </w:rPr>
        <w:t>- Accomplishing the Goals</w:t>
      </w:r>
    </w:p>
    <w:p w14:paraId="0CF79B9B" w14:textId="77777777" w:rsidR="008E6AF5" w:rsidRPr="000105B9" w:rsidRDefault="008E6AF5" w:rsidP="008E6AF5">
      <w:pPr>
        <w:numPr>
          <w:ilvl w:val="0"/>
          <w:numId w:val="14"/>
        </w:numPr>
        <w:jc w:val="both"/>
        <w:rPr>
          <w:rFonts w:ascii="Times New Roman" w:hAnsi="Times New Roman"/>
          <w:sz w:val="20"/>
          <w:szCs w:val="20"/>
        </w:rPr>
      </w:pPr>
      <w:r w:rsidRPr="000105B9">
        <w:rPr>
          <w:rFonts w:ascii="Times New Roman" w:hAnsi="Times New Roman"/>
          <w:sz w:val="20"/>
          <w:szCs w:val="20"/>
        </w:rPr>
        <w:t>Student Progress and Achievement Rates</w:t>
      </w:r>
    </w:p>
    <w:p w14:paraId="1219404F" w14:textId="77777777" w:rsidR="008E6AF5" w:rsidRPr="000105B9" w:rsidRDefault="008E6AF5" w:rsidP="008E6AF5">
      <w:pPr>
        <w:numPr>
          <w:ilvl w:val="0"/>
          <w:numId w:val="14"/>
        </w:numPr>
        <w:jc w:val="both"/>
        <w:rPr>
          <w:rFonts w:ascii="Times New Roman" w:hAnsi="Times New Roman"/>
          <w:sz w:val="20"/>
          <w:szCs w:val="20"/>
        </w:rPr>
      </w:pPr>
      <w:r w:rsidRPr="000105B9">
        <w:rPr>
          <w:rFonts w:ascii="Times New Roman" w:hAnsi="Times New Roman"/>
          <w:sz w:val="20"/>
          <w:szCs w:val="20"/>
        </w:rPr>
        <w:t>Degrees and Certificates Awarded</w:t>
      </w:r>
    </w:p>
    <w:p w14:paraId="6DC4D69C" w14:textId="77777777" w:rsidR="008E6AF5" w:rsidRPr="000105B9" w:rsidRDefault="008E6AF5" w:rsidP="008E6AF5">
      <w:pPr>
        <w:numPr>
          <w:ilvl w:val="0"/>
          <w:numId w:val="14"/>
        </w:numPr>
        <w:jc w:val="both"/>
        <w:rPr>
          <w:rFonts w:ascii="Times New Roman" w:hAnsi="Times New Roman"/>
          <w:sz w:val="20"/>
          <w:szCs w:val="20"/>
        </w:rPr>
      </w:pPr>
      <w:r w:rsidRPr="000105B9">
        <w:rPr>
          <w:rFonts w:ascii="Times New Roman" w:hAnsi="Times New Roman"/>
          <w:sz w:val="20"/>
          <w:szCs w:val="20"/>
        </w:rPr>
        <w:t>Transfers to CSU, UC and Other 4-year Institutions</w:t>
      </w:r>
    </w:p>
    <w:p w14:paraId="336A1C8D" w14:textId="77777777" w:rsidR="008E6AF5" w:rsidRPr="000105B9" w:rsidRDefault="008E6AF5" w:rsidP="008E6AF5">
      <w:pPr>
        <w:numPr>
          <w:ilvl w:val="0"/>
          <w:numId w:val="14"/>
        </w:numPr>
        <w:jc w:val="both"/>
        <w:rPr>
          <w:rFonts w:ascii="Times New Roman" w:hAnsi="Times New Roman"/>
          <w:sz w:val="20"/>
          <w:szCs w:val="20"/>
        </w:rPr>
      </w:pPr>
      <w:r w:rsidRPr="000105B9">
        <w:rPr>
          <w:rFonts w:ascii="Times New Roman" w:hAnsi="Times New Roman"/>
          <w:sz w:val="20"/>
          <w:szCs w:val="20"/>
        </w:rPr>
        <w:t>Persistence (fall to fall)</w:t>
      </w:r>
    </w:p>
    <w:p w14:paraId="08D62D0F" w14:textId="77777777" w:rsidR="008E6AF5" w:rsidRPr="000105B9" w:rsidRDefault="008E6AF5" w:rsidP="008E6AF5">
      <w:pPr>
        <w:numPr>
          <w:ilvl w:val="0"/>
          <w:numId w:val="14"/>
        </w:numPr>
        <w:jc w:val="both"/>
        <w:rPr>
          <w:rFonts w:ascii="Times New Roman" w:hAnsi="Times New Roman"/>
          <w:sz w:val="20"/>
          <w:szCs w:val="20"/>
        </w:rPr>
      </w:pPr>
      <w:r w:rsidRPr="000105B9">
        <w:rPr>
          <w:rFonts w:ascii="Times New Roman" w:hAnsi="Times New Roman"/>
          <w:sz w:val="20"/>
          <w:szCs w:val="20"/>
        </w:rPr>
        <w:t>Earned 30 Credits (vocational students)</w:t>
      </w:r>
    </w:p>
    <w:p w14:paraId="1B8B5824" w14:textId="77777777" w:rsidR="008E6AF5" w:rsidRPr="000105B9" w:rsidRDefault="008E6AF5" w:rsidP="008E6AF5">
      <w:pPr>
        <w:numPr>
          <w:ilvl w:val="0"/>
          <w:numId w:val="14"/>
        </w:numPr>
        <w:jc w:val="both"/>
        <w:rPr>
          <w:rFonts w:ascii="Times New Roman" w:hAnsi="Times New Roman"/>
          <w:sz w:val="20"/>
          <w:szCs w:val="20"/>
        </w:rPr>
      </w:pPr>
      <w:r w:rsidRPr="000105B9">
        <w:rPr>
          <w:rFonts w:ascii="Times New Roman" w:hAnsi="Times New Roman"/>
          <w:sz w:val="20"/>
          <w:szCs w:val="20"/>
        </w:rPr>
        <w:t>Success Rates</w:t>
      </w:r>
    </w:p>
    <w:p w14:paraId="4BC11FB0" w14:textId="77777777" w:rsidR="008E6AF5" w:rsidRPr="000105B9" w:rsidRDefault="008E6AF5" w:rsidP="008E6AF5">
      <w:pPr>
        <w:numPr>
          <w:ilvl w:val="0"/>
          <w:numId w:val="14"/>
        </w:numPr>
        <w:jc w:val="both"/>
        <w:rPr>
          <w:rFonts w:ascii="Times New Roman" w:hAnsi="Times New Roman"/>
          <w:sz w:val="20"/>
          <w:szCs w:val="20"/>
        </w:rPr>
      </w:pPr>
      <w:r w:rsidRPr="000105B9">
        <w:rPr>
          <w:rFonts w:ascii="Times New Roman" w:hAnsi="Times New Roman"/>
          <w:sz w:val="20"/>
          <w:szCs w:val="20"/>
        </w:rPr>
        <w:t>Basic Skills Completion/Improvement Rates</w:t>
      </w:r>
    </w:p>
    <w:p w14:paraId="4AE98F22" w14:textId="77777777" w:rsidR="008E6AF5" w:rsidRPr="000105B9" w:rsidRDefault="008E6AF5" w:rsidP="008E6AF5">
      <w:pPr>
        <w:numPr>
          <w:ilvl w:val="2"/>
          <w:numId w:val="9"/>
        </w:numPr>
        <w:ind w:left="1440" w:hanging="360"/>
        <w:jc w:val="both"/>
        <w:rPr>
          <w:rFonts w:ascii="Times New Roman" w:hAnsi="Times New Roman"/>
          <w:sz w:val="20"/>
          <w:szCs w:val="20"/>
        </w:rPr>
      </w:pPr>
      <w:r w:rsidRPr="000105B9">
        <w:rPr>
          <w:rFonts w:ascii="Times New Roman" w:hAnsi="Times New Roman"/>
          <w:sz w:val="20"/>
          <w:szCs w:val="20"/>
        </w:rPr>
        <w:t>Institutional (or GE) Student Learning Outcomes &amp; Assessment Evidence</w:t>
      </w:r>
    </w:p>
    <w:p w14:paraId="7D24F047" w14:textId="767014A2" w:rsidR="008E6AF5" w:rsidRPr="008E6AF5" w:rsidRDefault="008E6AF5" w:rsidP="008E6AF5">
      <w:pPr>
        <w:numPr>
          <w:ilvl w:val="0"/>
          <w:numId w:val="9"/>
        </w:numPr>
        <w:ind w:left="1080"/>
        <w:jc w:val="both"/>
        <w:rPr>
          <w:rFonts w:ascii="Times New Roman" w:hAnsi="Times New Roman"/>
          <w:b/>
          <w:i/>
          <w:sz w:val="20"/>
          <w:szCs w:val="20"/>
        </w:rPr>
      </w:pPr>
      <w:r w:rsidRPr="008E6AF5">
        <w:rPr>
          <w:rFonts w:ascii="Times New Roman" w:hAnsi="Times New Roman"/>
          <w:b/>
          <w:i/>
          <w:sz w:val="20"/>
          <w:szCs w:val="20"/>
        </w:rPr>
        <w:t>Additional Goals (college prepares)</w:t>
      </w:r>
    </w:p>
    <w:p w14:paraId="0D22C756" w14:textId="77777777" w:rsidR="008E6AF5" w:rsidRPr="008E6AF5" w:rsidRDefault="008E6AF5" w:rsidP="008E6AF5">
      <w:pPr>
        <w:numPr>
          <w:ilvl w:val="1"/>
          <w:numId w:val="9"/>
        </w:numPr>
        <w:ind w:left="1710"/>
        <w:jc w:val="both"/>
        <w:rPr>
          <w:rFonts w:ascii="Times New Roman" w:hAnsi="Times New Roman"/>
          <w:b/>
          <w:i/>
          <w:sz w:val="20"/>
          <w:szCs w:val="20"/>
        </w:rPr>
      </w:pPr>
      <w:r w:rsidRPr="008E6AF5">
        <w:rPr>
          <w:rFonts w:ascii="Times New Roman" w:hAnsi="Times New Roman"/>
          <w:b/>
          <w:i/>
          <w:sz w:val="20"/>
          <w:szCs w:val="20"/>
        </w:rPr>
        <w:t>Institutional Set Standards (ACCJC and U.S. Department of Education)</w:t>
      </w:r>
    </w:p>
    <w:p w14:paraId="0A45E551" w14:textId="77777777" w:rsidR="008E6AF5" w:rsidRPr="008E6AF5" w:rsidRDefault="008E6AF5" w:rsidP="008E6AF5">
      <w:pPr>
        <w:numPr>
          <w:ilvl w:val="1"/>
          <w:numId w:val="9"/>
        </w:numPr>
        <w:ind w:left="1710"/>
        <w:jc w:val="both"/>
        <w:rPr>
          <w:rFonts w:ascii="Times New Roman" w:hAnsi="Times New Roman"/>
          <w:b/>
          <w:i/>
          <w:sz w:val="20"/>
          <w:szCs w:val="20"/>
        </w:rPr>
      </w:pPr>
      <w:r w:rsidRPr="008E6AF5">
        <w:rPr>
          <w:rFonts w:ascii="Times New Roman" w:hAnsi="Times New Roman"/>
          <w:b/>
          <w:i/>
          <w:sz w:val="20"/>
          <w:szCs w:val="20"/>
        </w:rPr>
        <w:t>State Mandated Goal Statements</w:t>
      </w:r>
    </w:p>
    <w:p w14:paraId="367B1B4F" w14:textId="66659DE3" w:rsidR="008E6AF5" w:rsidRPr="008E6AF5" w:rsidRDefault="008E6AF5" w:rsidP="008E6AF5">
      <w:pPr>
        <w:numPr>
          <w:ilvl w:val="1"/>
          <w:numId w:val="9"/>
        </w:numPr>
        <w:ind w:left="1710"/>
        <w:jc w:val="both"/>
        <w:rPr>
          <w:rFonts w:ascii="Times New Roman" w:hAnsi="Times New Roman"/>
          <w:b/>
          <w:i/>
          <w:sz w:val="20"/>
          <w:szCs w:val="20"/>
        </w:rPr>
      </w:pPr>
      <w:r w:rsidRPr="008E6AF5">
        <w:rPr>
          <w:rFonts w:ascii="Times New Roman" w:hAnsi="Times New Roman"/>
          <w:b/>
          <w:i/>
          <w:sz w:val="20"/>
          <w:szCs w:val="20"/>
        </w:rPr>
        <w:t xml:space="preserve">Board </w:t>
      </w:r>
      <w:r w:rsidR="009E0C3A">
        <w:rPr>
          <w:rFonts w:ascii="Times New Roman" w:hAnsi="Times New Roman"/>
          <w:b/>
          <w:i/>
          <w:sz w:val="20"/>
          <w:szCs w:val="20"/>
        </w:rPr>
        <w:t>Goals</w:t>
      </w:r>
    </w:p>
    <w:p w14:paraId="2BD37919" w14:textId="77777777" w:rsidR="008E6AF5" w:rsidRPr="000105B9" w:rsidRDefault="008E6AF5" w:rsidP="008E6AF5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0105B9">
        <w:rPr>
          <w:rFonts w:ascii="Times New Roman" w:hAnsi="Times New Roman"/>
          <w:sz w:val="20"/>
          <w:szCs w:val="20"/>
        </w:rPr>
        <w:t>What are the institutional set standards and SB 195 mandated goals established by the college?</w:t>
      </w:r>
    </w:p>
    <w:p w14:paraId="6AD96DED" w14:textId="77777777" w:rsidR="008E6AF5" w:rsidRPr="000105B9" w:rsidRDefault="008E6AF5" w:rsidP="008E6AF5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How d</w:t>
      </w:r>
      <w:r w:rsidRPr="000105B9">
        <w:rPr>
          <w:rFonts w:ascii="Times New Roman" w:hAnsi="Times New Roman"/>
          <w:sz w:val="20"/>
          <w:szCs w:val="20"/>
        </w:rPr>
        <w:t>o the Board’s ends policies and metrics for performance mesh with the college’s metrics?</w:t>
      </w:r>
    </w:p>
    <w:p w14:paraId="325AFFA1" w14:textId="2AAAA971" w:rsidR="008E6AF5" w:rsidRPr="000105B9" w:rsidRDefault="008051A0" w:rsidP="008E6AF5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ACCJC Standards I.A.2; I.B.3 (ER 1);</w:t>
      </w:r>
      <w:r w:rsidR="008E6AF5">
        <w:rPr>
          <w:rFonts w:ascii="Times New Roman" w:hAnsi="Times New Roman"/>
          <w:sz w:val="20"/>
          <w:szCs w:val="20"/>
        </w:rPr>
        <w:t xml:space="preserve"> I.B.6</w:t>
      </w:r>
    </w:p>
    <w:p w14:paraId="6C4EAAC6" w14:textId="77777777" w:rsidR="008E6AF5" w:rsidRDefault="008E6AF5" w:rsidP="008E6AF5">
      <w:pPr>
        <w:jc w:val="left"/>
        <w:rPr>
          <w:rFonts w:ascii="Times New Roman" w:hAnsi="Times New Roman"/>
          <w:sz w:val="20"/>
          <w:szCs w:val="20"/>
        </w:rPr>
      </w:pPr>
    </w:p>
    <w:p w14:paraId="127B0B6C" w14:textId="77777777" w:rsidR="008E6AF5" w:rsidRPr="008E6AF5" w:rsidRDefault="008E6AF5" w:rsidP="008E6AF5">
      <w:pPr>
        <w:jc w:val="left"/>
        <w:rPr>
          <w:rFonts w:ascii="Times New Roman" w:hAnsi="Times New Roman"/>
          <w:sz w:val="20"/>
          <w:szCs w:val="20"/>
        </w:rPr>
      </w:pPr>
    </w:p>
    <w:p w14:paraId="2E77A7DD" w14:textId="189A50EC" w:rsidR="006F7DF4" w:rsidRPr="00807881" w:rsidRDefault="006F7DF4" w:rsidP="00807881">
      <w:pPr>
        <w:pStyle w:val="ListParagraph"/>
        <w:numPr>
          <w:ilvl w:val="0"/>
          <w:numId w:val="1"/>
        </w:numPr>
        <w:jc w:val="left"/>
        <w:rPr>
          <w:rFonts w:ascii="Times New Roman" w:hAnsi="Times New Roman"/>
          <w:sz w:val="20"/>
          <w:szCs w:val="20"/>
        </w:rPr>
      </w:pPr>
      <w:r w:rsidRPr="00807881">
        <w:rPr>
          <w:rFonts w:ascii="Times New Roman" w:hAnsi="Times New Roman"/>
          <w:sz w:val="20"/>
          <w:szCs w:val="20"/>
        </w:rPr>
        <w:t>Key Planning Assumptions</w:t>
      </w:r>
      <w:r w:rsidR="00667DE5">
        <w:rPr>
          <w:rFonts w:ascii="Times New Roman" w:hAnsi="Times New Roman"/>
          <w:sz w:val="20"/>
          <w:szCs w:val="20"/>
        </w:rPr>
        <w:t xml:space="preserve"> Regarding Future Trends</w:t>
      </w:r>
      <w:r w:rsidR="008E6AF5">
        <w:rPr>
          <w:rFonts w:ascii="Times New Roman" w:hAnsi="Times New Roman"/>
          <w:sz w:val="20"/>
          <w:szCs w:val="20"/>
        </w:rPr>
        <w:t xml:space="preserve"> (CWP)</w:t>
      </w:r>
    </w:p>
    <w:p w14:paraId="3F6F938A" w14:textId="034D9E7E" w:rsidR="006F7DF4" w:rsidRDefault="007A5D87" w:rsidP="006F7DF4">
      <w:pPr>
        <w:numPr>
          <w:ilvl w:val="0"/>
          <w:numId w:val="10"/>
        </w:numPr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Key Planning Assumptions</w:t>
      </w:r>
    </w:p>
    <w:p w14:paraId="29B37190" w14:textId="24E814BB" w:rsidR="00D55F0F" w:rsidRPr="008E6AF5" w:rsidRDefault="008E6AF5" w:rsidP="006F7DF4">
      <w:pPr>
        <w:numPr>
          <w:ilvl w:val="0"/>
          <w:numId w:val="10"/>
        </w:numPr>
        <w:jc w:val="left"/>
        <w:rPr>
          <w:rFonts w:ascii="Times New Roman" w:hAnsi="Times New Roman"/>
          <w:b/>
          <w:i/>
          <w:sz w:val="20"/>
          <w:szCs w:val="20"/>
        </w:rPr>
      </w:pPr>
      <w:r w:rsidRPr="008E6AF5">
        <w:rPr>
          <w:rFonts w:ascii="Times New Roman" w:hAnsi="Times New Roman"/>
          <w:b/>
          <w:i/>
          <w:sz w:val="20"/>
          <w:szCs w:val="20"/>
        </w:rPr>
        <w:t xml:space="preserve">Strategic Priorities </w:t>
      </w:r>
      <w:r w:rsidRPr="008E6AF5">
        <w:rPr>
          <w:rFonts w:ascii="Times New Roman" w:hAnsi="Times New Roman"/>
          <w:i/>
          <w:sz w:val="20"/>
          <w:szCs w:val="20"/>
        </w:rPr>
        <w:t>(college prepares)</w:t>
      </w:r>
    </w:p>
    <w:p w14:paraId="53EF8F56" w14:textId="77777777" w:rsidR="000105B9" w:rsidRPr="000105B9" w:rsidRDefault="000105B9" w:rsidP="000105B9">
      <w:pPr>
        <w:ind w:left="360"/>
        <w:jc w:val="left"/>
        <w:rPr>
          <w:rFonts w:ascii="Times New Roman" w:hAnsi="Times New Roman"/>
          <w:sz w:val="20"/>
          <w:szCs w:val="20"/>
        </w:rPr>
      </w:pPr>
    </w:p>
    <w:p w14:paraId="40C00457" w14:textId="06BAF95B" w:rsidR="00070F64" w:rsidRPr="000105B9" w:rsidRDefault="00070F64" w:rsidP="008E6AF5">
      <w:pPr>
        <w:jc w:val="left"/>
        <w:rPr>
          <w:rFonts w:ascii="Times New Roman" w:hAnsi="Times New Roman"/>
          <w:sz w:val="20"/>
          <w:szCs w:val="20"/>
        </w:rPr>
      </w:pPr>
    </w:p>
    <w:p w14:paraId="102B410E" w14:textId="062249B0" w:rsidR="006F7DF4" w:rsidRPr="00807881" w:rsidRDefault="002A7EA0" w:rsidP="00807881">
      <w:pPr>
        <w:pStyle w:val="ListParagraph"/>
        <w:numPr>
          <w:ilvl w:val="0"/>
          <w:numId w:val="1"/>
        </w:numPr>
        <w:jc w:val="left"/>
        <w:rPr>
          <w:rFonts w:ascii="Times New Roman" w:hAnsi="Times New Roman"/>
          <w:sz w:val="20"/>
          <w:szCs w:val="20"/>
        </w:rPr>
      </w:pPr>
      <w:r w:rsidRPr="00807881">
        <w:rPr>
          <w:rFonts w:ascii="Times New Roman" w:hAnsi="Times New Roman"/>
          <w:sz w:val="20"/>
          <w:szCs w:val="20"/>
        </w:rPr>
        <w:t>Opportunities for the Future</w:t>
      </w:r>
      <w:r w:rsidR="006F7DF4" w:rsidRPr="00807881">
        <w:rPr>
          <w:rFonts w:ascii="Times New Roman" w:hAnsi="Times New Roman"/>
          <w:sz w:val="20"/>
          <w:szCs w:val="20"/>
        </w:rPr>
        <w:t xml:space="preserve"> (</w:t>
      </w:r>
      <w:r w:rsidR="008E6AF5">
        <w:rPr>
          <w:rFonts w:ascii="Times New Roman" w:hAnsi="Times New Roman"/>
          <w:sz w:val="20"/>
          <w:szCs w:val="20"/>
        </w:rPr>
        <w:t>CWP</w:t>
      </w:r>
      <w:r w:rsidR="006F7DF4" w:rsidRPr="00807881">
        <w:rPr>
          <w:rFonts w:ascii="Times New Roman" w:hAnsi="Times New Roman"/>
          <w:sz w:val="20"/>
          <w:szCs w:val="20"/>
        </w:rPr>
        <w:t>)</w:t>
      </w:r>
    </w:p>
    <w:p w14:paraId="62D378EC" w14:textId="77777777" w:rsidR="00C70138" w:rsidRDefault="006F7DF4" w:rsidP="006F7DF4">
      <w:pPr>
        <w:numPr>
          <w:ilvl w:val="0"/>
          <w:numId w:val="11"/>
        </w:numPr>
        <w:jc w:val="left"/>
        <w:rPr>
          <w:rFonts w:ascii="Times New Roman" w:hAnsi="Times New Roman"/>
          <w:sz w:val="20"/>
          <w:szCs w:val="20"/>
        </w:rPr>
      </w:pPr>
      <w:r w:rsidRPr="00A21BBB">
        <w:rPr>
          <w:rFonts w:ascii="Times New Roman" w:hAnsi="Times New Roman"/>
          <w:sz w:val="20"/>
          <w:szCs w:val="20"/>
        </w:rPr>
        <w:t>Future Labor Markets</w:t>
      </w:r>
    </w:p>
    <w:p w14:paraId="5D9904DF" w14:textId="77777777" w:rsidR="00C70138" w:rsidRDefault="00C70138" w:rsidP="00C70138">
      <w:pPr>
        <w:numPr>
          <w:ilvl w:val="1"/>
          <w:numId w:val="11"/>
        </w:numPr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Summary Analysis</w:t>
      </w:r>
      <w:r w:rsidR="0007062E" w:rsidRPr="00A21BBB">
        <w:rPr>
          <w:rFonts w:ascii="Times New Roman" w:hAnsi="Times New Roman"/>
          <w:sz w:val="20"/>
          <w:szCs w:val="20"/>
        </w:rPr>
        <w:t xml:space="preserve"> </w:t>
      </w:r>
    </w:p>
    <w:p w14:paraId="666B5F12" w14:textId="35F2FE57" w:rsidR="006F7DF4" w:rsidRDefault="00C70138" w:rsidP="00C70138">
      <w:pPr>
        <w:numPr>
          <w:ilvl w:val="1"/>
          <w:numId w:val="11"/>
        </w:numPr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Ten-year Projections </w:t>
      </w:r>
      <w:r w:rsidR="0007062E" w:rsidRPr="00A21BBB">
        <w:rPr>
          <w:rFonts w:ascii="Times New Roman" w:hAnsi="Times New Roman"/>
          <w:sz w:val="20"/>
          <w:szCs w:val="20"/>
        </w:rPr>
        <w:t>by Occupation</w:t>
      </w:r>
      <w:r>
        <w:rPr>
          <w:rFonts w:ascii="Times New Roman" w:hAnsi="Times New Roman"/>
          <w:sz w:val="20"/>
          <w:szCs w:val="20"/>
        </w:rPr>
        <w:t>, Supply and Demand</w:t>
      </w:r>
    </w:p>
    <w:p w14:paraId="69CE7A06" w14:textId="312C1B9C" w:rsidR="00603E5B" w:rsidRPr="00A21BBB" w:rsidRDefault="00603E5B" w:rsidP="00603E5B">
      <w:pPr>
        <w:numPr>
          <w:ilvl w:val="2"/>
          <w:numId w:val="11"/>
        </w:numPr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Separate Tables by Educational Preparation Commonly Expected for Entry-Level Positions</w:t>
      </w:r>
    </w:p>
    <w:p w14:paraId="5107D63E" w14:textId="7218C314" w:rsidR="006F7DF4" w:rsidRPr="000105B9" w:rsidRDefault="00E05F86" w:rsidP="006F7DF4">
      <w:pPr>
        <w:numPr>
          <w:ilvl w:val="0"/>
          <w:numId w:val="11"/>
        </w:numPr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Faculty Vision for Curriculum </w:t>
      </w:r>
    </w:p>
    <w:p w14:paraId="34B2EF07" w14:textId="12148E64" w:rsidR="006F7DF4" w:rsidRPr="00741BA8" w:rsidRDefault="0007062E" w:rsidP="00046A39">
      <w:pPr>
        <w:numPr>
          <w:ilvl w:val="1"/>
          <w:numId w:val="11"/>
        </w:numPr>
        <w:jc w:val="left"/>
        <w:rPr>
          <w:rFonts w:ascii="Times New Roman" w:hAnsi="Times New Roman"/>
          <w:sz w:val="20"/>
          <w:szCs w:val="20"/>
        </w:rPr>
      </w:pPr>
      <w:r w:rsidRPr="00741BA8">
        <w:rPr>
          <w:rFonts w:ascii="Times New Roman" w:hAnsi="Times New Roman"/>
          <w:sz w:val="20"/>
          <w:szCs w:val="20"/>
        </w:rPr>
        <w:t>Future Curriculum Visions (</w:t>
      </w:r>
      <w:r w:rsidR="00741BA8">
        <w:rPr>
          <w:rFonts w:ascii="Times New Roman" w:hAnsi="Times New Roman"/>
          <w:sz w:val="20"/>
          <w:szCs w:val="20"/>
        </w:rPr>
        <w:t xml:space="preserve">faculty &amp; staff voice as an </w:t>
      </w:r>
      <w:r w:rsidRPr="00741BA8">
        <w:rPr>
          <w:rFonts w:ascii="Times New Roman" w:hAnsi="Times New Roman"/>
          <w:sz w:val="20"/>
          <w:szCs w:val="20"/>
        </w:rPr>
        <w:t>agenda for the Curriculum Committee)</w:t>
      </w:r>
    </w:p>
    <w:p w14:paraId="40BA19E7" w14:textId="77777777" w:rsidR="00E91D50" w:rsidRPr="00741BA8" w:rsidRDefault="00E91D50" w:rsidP="00E91D50">
      <w:pPr>
        <w:numPr>
          <w:ilvl w:val="1"/>
          <w:numId w:val="11"/>
        </w:numPr>
        <w:jc w:val="left"/>
        <w:rPr>
          <w:rFonts w:ascii="Times New Roman" w:hAnsi="Times New Roman"/>
          <w:sz w:val="20"/>
          <w:szCs w:val="20"/>
        </w:rPr>
      </w:pPr>
      <w:r w:rsidRPr="00741BA8">
        <w:rPr>
          <w:rFonts w:ascii="Times New Roman" w:hAnsi="Times New Roman"/>
          <w:sz w:val="20"/>
          <w:szCs w:val="20"/>
        </w:rPr>
        <w:t>New Curriculum Visions with Facilities/Space Implications</w:t>
      </w:r>
    </w:p>
    <w:p w14:paraId="657696B5" w14:textId="72B4601A" w:rsidR="00E91D50" w:rsidRPr="00741BA8" w:rsidRDefault="00875DF2" w:rsidP="00E91D50">
      <w:pPr>
        <w:numPr>
          <w:ilvl w:val="1"/>
          <w:numId w:val="11"/>
        </w:numPr>
        <w:jc w:val="left"/>
        <w:rPr>
          <w:rFonts w:ascii="Times New Roman" w:hAnsi="Times New Roman"/>
          <w:sz w:val="20"/>
          <w:szCs w:val="20"/>
        </w:rPr>
      </w:pPr>
      <w:r w:rsidRPr="00741BA8">
        <w:rPr>
          <w:rFonts w:ascii="Times New Roman" w:hAnsi="Times New Roman"/>
          <w:sz w:val="20"/>
          <w:szCs w:val="20"/>
        </w:rPr>
        <w:t xml:space="preserve">Perceived </w:t>
      </w:r>
      <w:r w:rsidR="00E91D50" w:rsidRPr="00741BA8">
        <w:rPr>
          <w:rFonts w:ascii="Times New Roman" w:hAnsi="Times New Roman"/>
          <w:sz w:val="20"/>
          <w:szCs w:val="20"/>
        </w:rPr>
        <w:t>Problematic Current Facilities</w:t>
      </w:r>
    </w:p>
    <w:p w14:paraId="72DDC43A" w14:textId="77777777" w:rsidR="00E05F86" w:rsidRDefault="00E05F86" w:rsidP="00046A39">
      <w:pPr>
        <w:numPr>
          <w:ilvl w:val="0"/>
          <w:numId w:val="11"/>
        </w:numPr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Planning Considerations for Potential New Programs</w:t>
      </w:r>
    </w:p>
    <w:p w14:paraId="3C669DC1" w14:textId="46141DE8" w:rsidR="00046A39" w:rsidRPr="000105B9" w:rsidRDefault="00A21BBB" w:rsidP="00046A39">
      <w:pPr>
        <w:numPr>
          <w:ilvl w:val="0"/>
          <w:numId w:val="11"/>
        </w:numPr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Opportunities for New Initiatives</w:t>
      </w:r>
      <w:r w:rsidR="00C70138">
        <w:rPr>
          <w:rFonts w:ascii="Times New Roman" w:hAnsi="Times New Roman"/>
          <w:sz w:val="20"/>
          <w:szCs w:val="20"/>
        </w:rPr>
        <w:t>, Improvement or Expansion</w:t>
      </w:r>
    </w:p>
    <w:p w14:paraId="7DAEA729" w14:textId="77777777" w:rsidR="00747603" w:rsidRDefault="00747603" w:rsidP="000105B9">
      <w:pPr>
        <w:ind w:left="360"/>
        <w:jc w:val="left"/>
        <w:rPr>
          <w:rFonts w:ascii="Times New Roman" w:hAnsi="Times New Roman"/>
          <w:sz w:val="20"/>
          <w:szCs w:val="20"/>
        </w:rPr>
      </w:pPr>
    </w:p>
    <w:p w14:paraId="3A8C41AF" w14:textId="3B822DBE" w:rsidR="006F7DF4" w:rsidRPr="000105B9" w:rsidRDefault="000105B9" w:rsidP="000105B9">
      <w:pPr>
        <w:ind w:left="360"/>
        <w:jc w:val="left"/>
        <w:rPr>
          <w:rFonts w:ascii="Times New Roman" w:hAnsi="Times New Roman"/>
          <w:sz w:val="20"/>
          <w:szCs w:val="20"/>
        </w:rPr>
      </w:pPr>
      <w:r w:rsidRPr="000105B9">
        <w:rPr>
          <w:rFonts w:ascii="Times New Roman" w:hAnsi="Times New Roman"/>
          <w:sz w:val="20"/>
          <w:szCs w:val="20"/>
        </w:rPr>
        <w:t>What are the faculty visions for new programs and what additional space might be needed?</w:t>
      </w:r>
    </w:p>
    <w:p w14:paraId="3BD6D3A5" w14:textId="6D06B104" w:rsidR="000105B9" w:rsidRPr="000105B9" w:rsidRDefault="000105B9" w:rsidP="000105B9">
      <w:pPr>
        <w:ind w:left="360"/>
        <w:jc w:val="left"/>
        <w:rPr>
          <w:rFonts w:ascii="Times New Roman" w:hAnsi="Times New Roman"/>
          <w:sz w:val="20"/>
          <w:szCs w:val="20"/>
        </w:rPr>
      </w:pPr>
      <w:r w:rsidRPr="000105B9">
        <w:rPr>
          <w:rFonts w:ascii="Times New Roman" w:hAnsi="Times New Roman"/>
          <w:sz w:val="20"/>
          <w:szCs w:val="20"/>
        </w:rPr>
        <w:t>What are the opportunities su</w:t>
      </w:r>
      <w:r w:rsidR="00E91D50">
        <w:rPr>
          <w:rFonts w:ascii="Times New Roman" w:hAnsi="Times New Roman"/>
          <w:sz w:val="20"/>
          <w:szCs w:val="20"/>
        </w:rPr>
        <w:t xml:space="preserve">ggested by the labor market, </w:t>
      </w:r>
      <w:r w:rsidRPr="000105B9">
        <w:rPr>
          <w:rFonts w:ascii="Times New Roman" w:hAnsi="Times New Roman"/>
          <w:sz w:val="20"/>
          <w:szCs w:val="20"/>
        </w:rPr>
        <w:t>legislation</w:t>
      </w:r>
      <w:r w:rsidR="00E91D50">
        <w:rPr>
          <w:rFonts w:ascii="Times New Roman" w:hAnsi="Times New Roman"/>
          <w:sz w:val="20"/>
          <w:szCs w:val="20"/>
        </w:rPr>
        <w:t>, etc.</w:t>
      </w:r>
      <w:r w:rsidRPr="000105B9">
        <w:rPr>
          <w:rFonts w:ascii="Times New Roman" w:hAnsi="Times New Roman"/>
          <w:sz w:val="20"/>
          <w:szCs w:val="20"/>
        </w:rPr>
        <w:t>?</w:t>
      </w:r>
    </w:p>
    <w:p w14:paraId="173BF861" w14:textId="77777777" w:rsidR="00875DF2" w:rsidRDefault="00875DF2" w:rsidP="00875DF2">
      <w:pPr>
        <w:ind w:left="36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ACCJC Standard IV.A.4</w:t>
      </w:r>
    </w:p>
    <w:p w14:paraId="531B2F31" w14:textId="77777777" w:rsidR="000105B9" w:rsidRDefault="000105B9" w:rsidP="000105B9">
      <w:pPr>
        <w:ind w:left="360"/>
        <w:jc w:val="left"/>
        <w:rPr>
          <w:rFonts w:ascii="Times New Roman" w:hAnsi="Times New Roman"/>
          <w:sz w:val="20"/>
          <w:szCs w:val="20"/>
        </w:rPr>
      </w:pPr>
    </w:p>
    <w:p w14:paraId="3709BB62" w14:textId="77777777" w:rsidR="008E6AF5" w:rsidRDefault="008E6AF5" w:rsidP="000105B9">
      <w:pPr>
        <w:ind w:left="360"/>
        <w:jc w:val="left"/>
        <w:rPr>
          <w:rFonts w:ascii="Times New Roman" w:hAnsi="Times New Roman"/>
          <w:sz w:val="20"/>
          <w:szCs w:val="20"/>
        </w:rPr>
      </w:pPr>
    </w:p>
    <w:p w14:paraId="0B6660FE" w14:textId="77777777" w:rsidR="008E6AF5" w:rsidRDefault="008E6AF5" w:rsidP="000105B9">
      <w:pPr>
        <w:ind w:left="360"/>
        <w:jc w:val="left"/>
        <w:rPr>
          <w:rFonts w:ascii="Times New Roman" w:hAnsi="Times New Roman"/>
          <w:sz w:val="20"/>
          <w:szCs w:val="20"/>
        </w:rPr>
      </w:pPr>
    </w:p>
    <w:p w14:paraId="5B864169" w14:textId="42654115" w:rsidR="008E6AF5" w:rsidRPr="000105B9" w:rsidRDefault="008E6AF5" w:rsidP="008E6AF5">
      <w:pPr>
        <w:jc w:val="left"/>
        <w:rPr>
          <w:rFonts w:ascii="Times New Roman" w:hAnsi="Times New Roman"/>
          <w:i/>
          <w:sz w:val="20"/>
          <w:szCs w:val="20"/>
        </w:rPr>
      </w:pPr>
      <w:r w:rsidRPr="000105B9">
        <w:rPr>
          <w:rFonts w:ascii="Times New Roman" w:hAnsi="Times New Roman"/>
          <w:i/>
          <w:sz w:val="20"/>
          <w:szCs w:val="20"/>
        </w:rPr>
        <w:t>Ital</w:t>
      </w:r>
      <w:r w:rsidR="00667DE5">
        <w:rPr>
          <w:rFonts w:ascii="Times New Roman" w:hAnsi="Times New Roman"/>
          <w:i/>
          <w:sz w:val="20"/>
          <w:szCs w:val="20"/>
        </w:rPr>
        <w:t>ics indicate content coming from</w:t>
      </w:r>
      <w:r w:rsidRPr="000105B9">
        <w:rPr>
          <w:rFonts w:ascii="Times New Roman" w:hAnsi="Times New Roman"/>
          <w:i/>
          <w:sz w:val="20"/>
          <w:szCs w:val="20"/>
        </w:rPr>
        <w:t xml:space="preserve"> existing college web pages or documents.</w:t>
      </w:r>
    </w:p>
    <w:p w14:paraId="48884651" w14:textId="77777777" w:rsidR="008E6AF5" w:rsidRPr="000105B9" w:rsidRDefault="008E6AF5" w:rsidP="008E6AF5">
      <w:pPr>
        <w:jc w:val="left"/>
        <w:rPr>
          <w:rFonts w:ascii="Times New Roman" w:hAnsi="Times New Roman"/>
          <w:b/>
          <w:sz w:val="20"/>
          <w:szCs w:val="20"/>
        </w:rPr>
      </w:pPr>
      <w:r w:rsidRPr="000105B9">
        <w:rPr>
          <w:rFonts w:ascii="Times New Roman" w:hAnsi="Times New Roman"/>
          <w:b/>
          <w:sz w:val="20"/>
          <w:szCs w:val="20"/>
        </w:rPr>
        <w:t xml:space="preserve">Bold indicates topics that the college </w:t>
      </w:r>
      <w:r>
        <w:rPr>
          <w:rFonts w:ascii="Times New Roman" w:hAnsi="Times New Roman"/>
          <w:b/>
          <w:sz w:val="20"/>
          <w:szCs w:val="20"/>
        </w:rPr>
        <w:t xml:space="preserve">or district </w:t>
      </w:r>
      <w:r w:rsidRPr="000105B9">
        <w:rPr>
          <w:rFonts w:ascii="Times New Roman" w:hAnsi="Times New Roman"/>
          <w:b/>
          <w:sz w:val="20"/>
          <w:szCs w:val="20"/>
        </w:rPr>
        <w:t xml:space="preserve">will </w:t>
      </w:r>
      <w:r>
        <w:rPr>
          <w:rFonts w:ascii="Times New Roman" w:hAnsi="Times New Roman"/>
          <w:b/>
          <w:sz w:val="20"/>
          <w:szCs w:val="20"/>
        </w:rPr>
        <w:t>develop</w:t>
      </w:r>
      <w:r w:rsidRPr="000105B9">
        <w:rPr>
          <w:rFonts w:ascii="Times New Roman" w:hAnsi="Times New Roman"/>
          <w:b/>
          <w:sz w:val="20"/>
          <w:szCs w:val="20"/>
        </w:rPr>
        <w:t xml:space="preserve"> and articulate </w:t>
      </w:r>
      <w:r>
        <w:rPr>
          <w:rFonts w:ascii="Times New Roman" w:hAnsi="Times New Roman"/>
          <w:b/>
          <w:sz w:val="20"/>
          <w:szCs w:val="20"/>
        </w:rPr>
        <w:t>to</w:t>
      </w:r>
      <w:r w:rsidRPr="000105B9">
        <w:rPr>
          <w:rFonts w:ascii="Times New Roman" w:hAnsi="Times New Roman"/>
          <w:b/>
          <w:sz w:val="20"/>
          <w:szCs w:val="20"/>
        </w:rPr>
        <w:t xml:space="preserve"> CWP.</w:t>
      </w:r>
    </w:p>
    <w:p w14:paraId="2EFE5DDB" w14:textId="77777777" w:rsidR="008E6AF5" w:rsidRPr="000105B9" w:rsidRDefault="008E6AF5" w:rsidP="008E6AF5">
      <w:pPr>
        <w:jc w:val="left"/>
        <w:rPr>
          <w:rFonts w:ascii="Times New Roman" w:hAnsi="Times New Roman"/>
          <w:sz w:val="20"/>
          <w:szCs w:val="20"/>
        </w:rPr>
      </w:pPr>
      <w:r w:rsidRPr="000105B9">
        <w:rPr>
          <w:rFonts w:ascii="Times New Roman" w:hAnsi="Times New Roman"/>
          <w:sz w:val="20"/>
          <w:szCs w:val="20"/>
        </w:rPr>
        <w:t>Regular font indicates topics that CWP will research and author.</w:t>
      </w:r>
    </w:p>
    <w:p w14:paraId="71A3A133" w14:textId="77777777" w:rsidR="008E6AF5" w:rsidRDefault="008E6AF5" w:rsidP="000105B9">
      <w:pPr>
        <w:ind w:left="360"/>
        <w:jc w:val="left"/>
        <w:rPr>
          <w:rFonts w:ascii="Times New Roman" w:hAnsi="Times New Roman"/>
          <w:sz w:val="20"/>
          <w:szCs w:val="20"/>
        </w:rPr>
      </w:pPr>
    </w:p>
    <w:p w14:paraId="2CE52A43" w14:textId="6C71A29A" w:rsidR="008E6AF5" w:rsidRDefault="008E6AF5">
      <w:pPr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5E77DA97" w14:textId="77777777" w:rsidR="007A5D87" w:rsidRPr="000105B9" w:rsidRDefault="007A5D87" w:rsidP="000105B9">
      <w:pPr>
        <w:ind w:left="360"/>
        <w:jc w:val="left"/>
        <w:rPr>
          <w:rFonts w:ascii="Times New Roman" w:hAnsi="Times New Roman"/>
          <w:sz w:val="20"/>
          <w:szCs w:val="20"/>
        </w:rPr>
      </w:pPr>
    </w:p>
    <w:p w14:paraId="31C0B4FC" w14:textId="4DFCDF3D" w:rsidR="006F7DF4" w:rsidRPr="00807881" w:rsidRDefault="002A7EA0" w:rsidP="00807881">
      <w:pPr>
        <w:pStyle w:val="ListParagraph"/>
        <w:numPr>
          <w:ilvl w:val="0"/>
          <w:numId w:val="1"/>
        </w:numPr>
        <w:jc w:val="left"/>
        <w:rPr>
          <w:rFonts w:ascii="Times New Roman" w:hAnsi="Times New Roman"/>
          <w:sz w:val="20"/>
          <w:szCs w:val="20"/>
        </w:rPr>
      </w:pPr>
      <w:r w:rsidRPr="00807881">
        <w:rPr>
          <w:rFonts w:ascii="Times New Roman" w:hAnsi="Times New Roman"/>
          <w:sz w:val="20"/>
          <w:szCs w:val="20"/>
        </w:rPr>
        <w:t>Projections for Future Growth</w:t>
      </w:r>
      <w:r w:rsidR="008E6AF5">
        <w:rPr>
          <w:rFonts w:ascii="Times New Roman" w:hAnsi="Times New Roman"/>
          <w:sz w:val="20"/>
          <w:szCs w:val="20"/>
        </w:rPr>
        <w:t xml:space="preserve"> (CWP)</w:t>
      </w:r>
    </w:p>
    <w:p w14:paraId="48EBFC4A" w14:textId="71CA7719" w:rsidR="006F7DF4" w:rsidRPr="000105B9" w:rsidRDefault="006F7DF4" w:rsidP="006F7DF4">
      <w:pPr>
        <w:numPr>
          <w:ilvl w:val="0"/>
          <w:numId w:val="12"/>
        </w:numPr>
        <w:jc w:val="left"/>
        <w:rPr>
          <w:rFonts w:ascii="Times New Roman" w:hAnsi="Times New Roman"/>
          <w:sz w:val="20"/>
          <w:szCs w:val="20"/>
        </w:rPr>
      </w:pPr>
      <w:r w:rsidRPr="000105B9">
        <w:rPr>
          <w:rFonts w:ascii="Times New Roman" w:hAnsi="Times New Roman"/>
          <w:sz w:val="20"/>
          <w:szCs w:val="20"/>
        </w:rPr>
        <w:t xml:space="preserve">Future Capacity for </w:t>
      </w:r>
      <w:r w:rsidR="00180589">
        <w:rPr>
          <w:rFonts w:ascii="Times New Roman" w:hAnsi="Times New Roman"/>
          <w:sz w:val="20"/>
          <w:szCs w:val="20"/>
        </w:rPr>
        <w:t xml:space="preserve">the Growth </w:t>
      </w:r>
      <w:r w:rsidRPr="000105B9">
        <w:rPr>
          <w:rFonts w:ascii="Times New Roman" w:hAnsi="Times New Roman"/>
          <w:sz w:val="20"/>
          <w:szCs w:val="20"/>
        </w:rPr>
        <w:t xml:space="preserve"> </w:t>
      </w:r>
      <w:r w:rsidR="00180589">
        <w:rPr>
          <w:rFonts w:ascii="Times New Roman" w:hAnsi="Times New Roman"/>
          <w:sz w:val="20"/>
          <w:szCs w:val="20"/>
        </w:rPr>
        <w:t>(</w:t>
      </w:r>
      <w:r w:rsidR="00C70138">
        <w:rPr>
          <w:rFonts w:ascii="Times New Roman" w:hAnsi="Times New Roman"/>
          <w:sz w:val="20"/>
          <w:szCs w:val="20"/>
        </w:rPr>
        <w:t>baseline term</w:t>
      </w:r>
      <w:r w:rsidR="00180589">
        <w:rPr>
          <w:rFonts w:ascii="Times New Roman" w:hAnsi="Times New Roman"/>
          <w:sz w:val="20"/>
          <w:szCs w:val="20"/>
        </w:rPr>
        <w:t xml:space="preserve"> then </w:t>
      </w:r>
      <w:r w:rsidRPr="000105B9">
        <w:rPr>
          <w:rFonts w:ascii="Times New Roman" w:hAnsi="Times New Roman"/>
          <w:sz w:val="20"/>
          <w:szCs w:val="20"/>
        </w:rPr>
        <w:t>in 5-year increments</w:t>
      </w:r>
      <w:r w:rsidR="00180589">
        <w:rPr>
          <w:rFonts w:ascii="Times New Roman" w:hAnsi="Times New Roman"/>
          <w:sz w:val="20"/>
          <w:szCs w:val="20"/>
        </w:rPr>
        <w:t>,</w:t>
      </w:r>
      <w:r w:rsidR="00C70138">
        <w:rPr>
          <w:rFonts w:ascii="Times New Roman" w:hAnsi="Times New Roman"/>
          <w:sz w:val="20"/>
          <w:szCs w:val="20"/>
        </w:rPr>
        <w:t xml:space="preserve"> e.g.</w:t>
      </w:r>
      <w:r w:rsidR="00180589">
        <w:rPr>
          <w:rFonts w:ascii="Times New Roman" w:hAnsi="Times New Roman"/>
          <w:sz w:val="20"/>
          <w:szCs w:val="20"/>
        </w:rPr>
        <w:t xml:space="preserve"> 2020, 2025, 2030</w:t>
      </w:r>
      <w:r w:rsidRPr="000105B9">
        <w:rPr>
          <w:rFonts w:ascii="Times New Roman" w:hAnsi="Times New Roman"/>
          <w:sz w:val="20"/>
          <w:szCs w:val="20"/>
        </w:rPr>
        <w:t>)</w:t>
      </w:r>
    </w:p>
    <w:p w14:paraId="203A8D6F" w14:textId="77777777" w:rsidR="006F7DF4" w:rsidRPr="000105B9" w:rsidRDefault="006F7DF4" w:rsidP="006F7DF4">
      <w:pPr>
        <w:numPr>
          <w:ilvl w:val="1"/>
          <w:numId w:val="12"/>
        </w:numPr>
        <w:ind w:left="1440"/>
        <w:jc w:val="left"/>
        <w:rPr>
          <w:rFonts w:ascii="Times New Roman" w:hAnsi="Times New Roman"/>
          <w:sz w:val="20"/>
          <w:szCs w:val="20"/>
        </w:rPr>
      </w:pPr>
      <w:r w:rsidRPr="000105B9">
        <w:rPr>
          <w:rFonts w:ascii="Times New Roman" w:hAnsi="Times New Roman"/>
          <w:sz w:val="20"/>
          <w:szCs w:val="20"/>
        </w:rPr>
        <w:t>Unduplicated Student Headcount (fall term only)</w:t>
      </w:r>
    </w:p>
    <w:p w14:paraId="01509A0B" w14:textId="77777777" w:rsidR="006F7DF4" w:rsidRDefault="006F7DF4" w:rsidP="006F7DF4">
      <w:pPr>
        <w:numPr>
          <w:ilvl w:val="1"/>
          <w:numId w:val="12"/>
        </w:numPr>
        <w:ind w:left="1440"/>
        <w:jc w:val="left"/>
        <w:rPr>
          <w:rFonts w:ascii="Times New Roman" w:hAnsi="Times New Roman"/>
          <w:sz w:val="20"/>
          <w:szCs w:val="20"/>
        </w:rPr>
      </w:pPr>
      <w:r w:rsidRPr="000105B9">
        <w:rPr>
          <w:rFonts w:ascii="Times New Roman" w:hAnsi="Times New Roman"/>
          <w:sz w:val="20"/>
          <w:szCs w:val="20"/>
        </w:rPr>
        <w:t>WSCH (fall term only)</w:t>
      </w:r>
    </w:p>
    <w:p w14:paraId="7F47FC3B" w14:textId="63539CFB" w:rsidR="00C70138" w:rsidRDefault="00C70138" w:rsidP="00C70138">
      <w:pPr>
        <w:numPr>
          <w:ilvl w:val="0"/>
          <w:numId w:val="12"/>
        </w:numPr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Baseline Term Analysis by Discipline and Division/College Summary</w:t>
      </w:r>
    </w:p>
    <w:p w14:paraId="08529610" w14:textId="6583FA35" w:rsidR="00C70138" w:rsidRDefault="00C70138" w:rsidP="00C70138">
      <w:pPr>
        <w:numPr>
          <w:ilvl w:val="1"/>
          <w:numId w:val="12"/>
        </w:numPr>
        <w:ind w:left="144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Sections, Seat Tickets, Seats/Section</w:t>
      </w:r>
    </w:p>
    <w:p w14:paraId="51813967" w14:textId="37919299" w:rsidR="00C70138" w:rsidRDefault="00C70138" w:rsidP="00C70138">
      <w:pPr>
        <w:numPr>
          <w:ilvl w:val="1"/>
          <w:numId w:val="12"/>
        </w:numPr>
        <w:ind w:left="144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WSCH, WSCH/Section</w:t>
      </w:r>
    </w:p>
    <w:p w14:paraId="1322C2A3" w14:textId="66B1D7F0" w:rsidR="00C70138" w:rsidRPr="000105B9" w:rsidRDefault="00C70138" w:rsidP="00C70138">
      <w:pPr>
        <w:numPr>
          <w:ilvl w:val="1"/>
          <w:numId w:val="12"/>
        </w:numPr>
        <w:ind w:left="144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FTES</w:t>
      </w:r>
    </w:p>
    <w:p w14:paraId="0C324CC0" w14:textId="125AB817" w:rsidR="006F7DF4" w:rsidRPr="000105B9" w:rsidRDefault="006F7DF4" w:rsidP="006F7DF4">
      <w:pPr>
        <w:numPr>
          <w:ilvl w:val="0"/>
          <w:numId w:val="12"/>
        </w:numPr>
        <w:jc w:val="left"/>
        <w:rPr>
          <w:rFonts w:ascii="Times New Roman" w:hAnsi="Times New Roman"/>
          <w:sz w:val="20"/>
          <w:szCs w:val="20"/>
        </w:rPr>
      </w:pPr>
      <w:r w:rsidRPr="000105B9">
        <w:rPr>
          <w:rFonts w:ascii="Times New Roman" w:hAnsi="Times New Roman"/>
          <w:sz w:val="20"/>
          <w:szCs w:val="20"/>
        </w:rPr>
        <w:t xml:space="preserve">WSCH </w:t>
      </w:r>
      <w:r w:rsidR="00C70138">
        <w:rPr>
          <w:rFonts w:ascii="Times New Roman" w:hAnsi="Times New Roman"/>
          <w:sz w:val="20"/>
          <w:szCs w:val="20"/>
        </w:rPr>
        <w:t>Growth Projection</w:t>
      </w:r>
      <w:r w:rsidRPr="000105B9">
        <w:rPr>
          <w:rFonts w:ascii="Times New Roman" w:hAnsi="Times New Roman"/>
          <w:sz w:val="20"/>
          <w:szCs w:val="20"/>
        </w:rPr>
        <w:t xml:space="preserve"> as Applied to the Future Program of Instruction</w:t>
      </w:r>
      <w:r w:rsidR="00C70138">
        <w:rPr>
          <w:rFonts w:ascii="Times New Roman" w:hAnsi="Times New Roman"/>
          <w:sz w:val="20"/>
          <w:szCs w:val="20"/>
        </w:rPr>
        <w:t xml:space="preserve"> (5-year increments)</w:t>
      </w:r>
    </w:p>
    <w:p w14:paraId="00B71070" w14:textId="36B0B1C2" w:rsidR="006F7DF4" w:rsidRDefault="006F7DF4" w:rsidP="006F7DF4">
      <w:pPr>
        <w:numPr>
          <w:ilvl w:val="1"/>
          <w:numId w:val="12"/>
        </w:numPr>
        <w:ind w:left="1440"/>
        <w:jc w:val="left"/>
        <w:rPr>
          <w:rFonts w:ascii="Times New Roman" w:hAnsi="Times New Roman"/>
          <w:sz w:val="20"/>
          <w:szCs w:val="20"/>
        </w:rPr>
      </w:pPr>
      <w:r w:rsidRPr="000105B9">
        <w:rPr>
          <w:rFonts w:ascii="Times New Roman" w:hAnsi="Times New Roman"/>
          <w:sz w:val="20"/>
          <w:szCs w:val="20"/>
        </w:rPr>
        <w:t>By Discipline/Program</w:t>
      </w:r>
      <w:r w:rsidR="00C70138">
        <w:rPr>
          <w:rFonts w:ascii="Times New Roman" w:hAnsi="Times New Roman"/>
          <w:sz w:val="20"/>
          <w:szCs w:val="20"/>
        </w:rPr>
        <w:t xml:space="preserve"> and Summarized by Division and College or Location</w:t>
      </w:r>
    </w:p>
    <w:p w14:paraId="33A033C6" w14:textId="01C2B8BC" w:rsidR="00C70138" w:rsidRDefault="00C70138" w:rsidP="00C70138">
      <w:pPr>
        <w:numPr>
          <w:ilvl w:val="2"/>
          <w:numId w:val="12"/>
        </w:numPr>
        <w:ind w:left="180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Sections</w:t>
      </w:r>
    </w:p>
    <w:p w14:paraId="3D55058D" w14:textId="7567DDA5" w:rsidR="00C70138" w:rsidRDefault="00C70138" w:rsidP="00C70138">
      <w:pPr>
        <w:numPr>
          <w:ilvl w:val="2"/>
          <w:numId w:val="12"/>
        </w:numPr>
        <w:ind w:left="180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WSCH, WSCH/Section</w:t>
      </w:r>
    </w:p>
    <w:p w14:paraId="2635B4DA" w14:textId="4FD0C2EE" w:rsidR="00C70138" w:rsidRDefault="00C70138" w:rsidP="00C70138">
      <w:pPr>
        <w:numPr>
          <w:ilvl w:val="2"/>
          <w:numId w:val="12"/>
        </w:numPr>
        <w:ind w:left="180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FTES</w:t>
      </w:r>
    </w:p>
    <w:p w14:paraId="2CAEFA9A" w14:textId="39D6E619" w:rsidR="00C70138" w:rsidRDefault="00C70138" w:rsidP="00C70138">
      <w:pPr>
        <w:numPr>
          <w:ilvl w:val="2"/>
          <w:numId w:val="12"/>
        </w:numPr>
        <w:ind w:left="180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Lecture WSCH</w:t>
      </w:r>
    </w:p>
    <w:p w14:paraId="16D30E43" w14:textId="04462B0C" w:rsidR="00C70138" w:rsidRDefault="00C70138" w:rsidP="00C70138">
      <w:pPr>
        <w:numPr>
          <w:ilvl w:val="2"/>
          <w:numId w:val="12"/>
        </w:numPr>
        <w:ind w:left="180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Laboratory WSCH</w:t>
      </w:r>
    </w:p>
    <w:p w14:paraId="12EE164C" w14:textId="6063142F" w:rsidR="00C70138" w:rsidRDefault="00C70138" w:rsidP="00C70138">
      <w:pPr>
        <w:numPr>
          <w:ilvl w:val="0"/>
          <w:numId w:val="12"/>
        </w:numPr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Space Projections in 5-Year increments</w:t>
      </w:r>
    </w:p>
    <w:p w14:paraId="7BC56FE8" w14:textId="04B3661F" w:rsidR="00C70138" w:rsidRDefault="00C70138" w:rsidP="00C70138">
      <w:pPr>
        <w:numPr>
          <w:ilvl w:val="1"/>
          <w:numId w:val="12"/>
        </w:numPr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By Division and College or Location</w:t>
      </w:r>
    </w:p>
    <w:p w14:paraId="3CD64F77" w14:textId="7673FE23" w:rsidR="00C70138" w:rsidRDefault="00603E5B" w:rsidP="00C70138">
      <w:pPr>
        <w:numPr>
          <w:ilvl w:val="2"/>
          <w:numId w:val="12"/>
        </w:numPr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Sections</w:t>
      </w:r>
    </w:p>
    <w:p w14:paraId="3B66EBE2" w14:textId="49AE935D" w:rsidR="00603E5B" w:rsidRDefault="00603E5B" w:rsidP="00C70138">
      <w:pPr>
        <w:numPr>
          <w:ilvl w:val="2"/>
          <w:numId w:val="12"/>
        </w:numPr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Lecture Assignable Square Footage</w:t>
      </w:r>
    </w:p>
    <w:p w14:paraId="5AE97807" w14:textId="5545F334" w:rsidR="00603E5B" w:rsidRDefault="00603E5B" w:rsidP="00C70138">
      <w:pPr>
        <w:numPr>
          <w:ilvl w:val="2"/>
          <w:numId w:val="12"/>
        </w:numPr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Laboratory Assignable Square Footage</w:t>
      </w:r>
    </w:p>
    <w:p w14:paraId="49582310" w14:textId="778FFC49" w:rsidR="00603E5B" w:rsidRPr="000105B9" w:rsidRDefault="00603E5B" w:rsidP="00603E5B">
      <w:pPr>
        <w:numPr>
          <w:ilvl w:val="1"/>
          <w:numId w:val="12"/>
        </w:numPr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By Discipline, if not included in the Facilities Master Plan</w:t>
      </w:r>
    </w:p>
    <w:p w14:paraId="23423D29" w14:textId="77777777" w:rsidR="00752FFA" w:rsidRPr="000105B9" w:rsidRDefault="00752FFA" w:rsidP="00752FFA">
      <w:pPr>
        <w:jc w:val="left"/>
        <w:rPr>
          <w:rFonts w:ascii="Times New Roman" w:hAnsi="Times New Roman"/>
          <w:sz w:val="20"/>
          <w:szCs w:val="20"/>
        </w:rPr>
      </w:pPr>
    </w:p>
    <w:p w14:paraId="6A37FBA9" w14:textId="77777777" w:rsidR="00807881" w:rsidRDefault="00807881" w:rsidP="007A5D87">
      <w:pPr>
        <w:jc w:val="left"/>
        <w:rPr>
          <w:rFonts w:ascii="Times New Roman" w:hAnsi="Times New Roman"/>
          <w:sz w:val="20"/>
          <w:szCs w:val="20"/>
        </w:rPr>
      </w:pPr>
    </w:p>
    <w:p w14:paraId="61607D99" w14:textId="0CD7AE80" w:rsidR="00807881" w:rsidRDefault="00875DF2" w:rsidP="00807881">
      <w:pPr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Acknowledgements</w:t>
      </w:r>
    </w:p>
    <w:p w14:paraId="61FDB2CD" w14:textId="77777777" w:rsidR="00807881" w:rsidRDefault="00807881" w:rsidP="00807881">
      <w:pPr>
        <w:jc w:val="left"/>
        <w:rPr>
          <w:rFonts w:ascii="Times New Roman" w:hAnsi="Times New Roman"/>
          <w:sz w:val="20"/>
          <w:szCs w:val="20"/>
        </w:rPr>
      </w:pPr>
    </w:p>
    <w:p w14:paraId="00BE799C" w14:textId="494E0B16" w:rsidR="00807881" w:rsidRDefault="00875DF2" w:rsidP="00807881">
      <w:pPr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Appendices</w:t>
      </w:r>
    </w:p>
    <w:p w14:paraId="1FACB34A" w14:textId="77777777" w:rsidR="00807881" w:rsidRDefault="00807881" w:rsidP="00807881">
      <w:pPr>
        <w:jc w:val="left"/>
        <w:rPr>
          <w:rFonts w:ascii="Times New Roman" w:hAnsi="Times New Roman"/>
          <w:sz w:val="20"/>
          <w:szCs w:val="20"/>
        </w:rPr>
      </w:pPr>
    </w:p>
    <w:p w14:paraId="2AC0CE60" w14:textId="77777777" w:rsidR="00630C1A" w:rsidRDefault="00630C1A" w:rsidP="00807881">
      <w:pPr>
        <w:jc w:val="left"/>
        <w:rPr>
          <w:rFonts w:ascii="Times New Roman" w:hAnsi="Times New Roman"/>
          <w:sz w:val="20"/>
          <w:szCs w:val="20"/>
        </w:rPr>
      </w:pPr>
    </w:p>
    <w:p w14:paraId="3F312184" w14:textId="0ED8D601" w:rsidR="00752FFA" w:rsidRPr="000105B9" w:rsidRDefault="00752FFA" w:rsidP="00752FFA">
      <w:pPr>
        <w:jc w:val="left"/>
        <w:rPr>
          <w:rFonts w:ascii="Times New Roman" w:hAnsi="Times New Roman"/>
          <w:i/>
          <w:sz w:val="20"/>
          <w:szCs w:val="20"/>
        </w:rPr>
      </w:pPr>
      <w:r w:rsidRPr="000105B9">
        <w:rPr>
          <w:rFonts w:ascii="Times New Roman" w:hAnsi="Times New Roman"/>
          <w:i/>
          <w:sz w:val="20"/>
          <w:szCs w:val="20"/>
        </w:rPr>
        <w:t xml:space="preserve">Italics </w:t>
      </w:r>
      <w:r w:rsidR="001C347E" w:rsidRPr="000105B9">
        <w:rPr>
          <w:rFonts w:ascii="Times New Roman" w:hAnsi="Times New Roman"/>
          <w:i/>
          <w:sz w:val="20"/>
          <w:szCs w:val="20"/>
        </w:rPr>
        <w:t>indicate</w:t>
      </w:r>
      <w:r w:rsidR="00667DE5">
        <w:rPr>
          <w:rFonts w:ascii="Times New Roman" w:hAnsi="Times New Roman"/>
          <w:i/>
          <w:sz w:val="20"/>
          <w:szCs w:val="20"/>
        </w:rPr>
        <w:t xml:space="preserve"> content coming from</w:t>
      </w:r>
      <w:r w:rsidRPr="000105B9">
        <w:rPr>
          <w:rFonts w:ascii="Times New Roman" w:hAnsi="Times New Roman"/>
          <w:i/>
          <w:sz w:val="20"/>
          <w:szCs w:val="20"/>
        </w:rPr>
        <w:t xml:space="preserve"> existing college web pages or documents.</w:t>
      </w:r>
    </w:p>
    <w:p w14:paraId="3BAC1CD1" w14:textId="0F066230" w:rsidR="00752FFA" w:rsidRPr="000105B9" w:rsidRDefault="00752FFA" w:rsidP="00752FFA">
      <w:pPr>
        <w:jc w:val="left"/>
        <w:rPr>
          <w:rFonts w:ascii="Times New Roman" w:hAnsi="Times New Roman"/>
          <w:b/>
          <w:sz w:val="20"/>
          <w:szCs w:val="20"/>
        </w:rPr>
      </w:pPr>
      <w:r w:rsidRPr="000105B9">
        <w:rPr>
          <w:rFonts w:ascii="Times New Roman" w:hAnsi="Times New Roman"/>
          <w:b/>
          <w:sz w:val="20"/>
          <w:szCs w:val="20"/>
        </w:rPr>
        <w:t xml:space="preserve">Bold indicates topics that the college </w:t>
      </w:r>
      <w:r w:rsidR="00E91D50">
        <w:rPr>
          <w:rFonts w:ascii="Times New Roman" w:hAnsi="Times New Roman"/>
          <w:b/>
          <w:sz w:val="20"/>
          <w:szCs w:val="20"/>
        </w:rPr>
        <w:t xml:space="preserve">or district </w:t>
      </w:r>
      <w:r w:rsidRPr="000105B9">
        <w:rPr>
          <w:rFonts w:ascii="Times New Roman" w:hAnsi="Times New Roman"/>
          <w:b/>
          <w:sz w:val="20"/>
          <w:szCs w:val="20"/>
        </w:rPr>
        <w:t xml:space="preserve">will </w:t>
      </w:r>
      <w:r w:rsidR="00E91D50">
        <w:rPr>
          <w:rFonts w:ascii="Times New Roman" w:hAnsi="Times New Roman"/>
          <w:b/>
          <w:sz w:val="20"/>
          <w:szCs w:val="20"/>
        </w:rPr>
        <w:t>develop</w:t>
      </w:r>
      <w:r w:rsidRPr="000105B9">
        <w:rPr>
          <w:rFonts w:ascii="Times New Roman" w:hAnsi="Times New Roman"/>
          <w:b/>
          <w:sz w:val="20"/>
          <w:szCs w:val="20"/>
        </w:rPr>
        <w:t xml:space="preserve"> and articulate </w:t>
      </w:r>
      <w:r w:rsidR="00E91D50">
        <w:rPr>
          <w:rFonts w:ascii="Times New Roman" w:hAnsi="Times New Roman"/>
          <w:b/>
          <w:sz w:val="20"/>
          <w:szCs w:val="20"/>
        </w:rPr>
        <w:t>to</w:t>
      </w:r>
      <w:r w:rsidRPr="000105B9">
        <w:rPr>
          <w:rFonts w:ascii="Times New Roman" w:hAnsi="Times New Roman"/>
          <w:b/>
          <w:sz w:val="20"/>
          <w:szCs w:val="20"/>
        </w:rPr>
        <w:t xml:space="preserve"> CWP.</w:t>
      </w:r>
    </w:p>
    <w:p w14:paraId="53B8E070" w14:textId="76871003" w:rsidR="00752FFA" w:rsidRPr="000105B9" w:rsidRDefault="00752FFA" w:rsidP="00752FFA">
      <w:pPr>
        <w:jc w:val="left"/>
        <w:rPr>
          <w:rFonts w:ascii="Times New Roman" w:hAnsi="Times New Roman"/>
          <w:sz w:val="20"/>
          <w:szCs w:val="20"/>
        </w:rPr>
      </w:pPr>
      <w:r w:rsidRPr="000105B9">
        <w:rPr>
          <w:rFonts w:ascii="Times New Roman" w:hAnsi="Times New Roman"/>
          <w:sz w:val="20"/>
          <w:szCs w:val="20"/>
        </w:rPr>
        <w:t>Regular font indicates topics that CWP will research and author.</w:t>
      </w:r>
    </w:p>
    <w:sectPr w:rsidR="00752FFA" w:rsidRPr="000105B9" w:rsidSect="00741BA8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BED02F" w14:textId="77777777" w:rsidR="009E0C3A" w:rsidRDefault="009E0C3A" w:rsidP="006F7DF4">
      <w:r>
        <w:separator/>
      </w:r>
    </w:p>
  </w:endnote>
  <w:endnote w:type="continuationSeparator" w:id="0">
    <w:p w14:paraId="5CE0C00B" w14:textId="77777777" w:rsidR="009E0C3A" w:rsidRDefault="009E0C3A" w:rsidP="006F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47D54" w14:textId="77777777" w:rsidR="009E0C3A" w:rsidRDefault="009E0C3A" w:rsidP="008E6A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4165E8" w14:textId="77777777" w:rsidR="009E0C3A" w:rsidRDefault="009E0C3A" w:rsidP="008E6AF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8C87F" w14:textId="77777777" w:rsidR="009E0C3A" w:rsidRPr="008E6AF5" w:rsidRDefault="009E0C3A" w:rsidP="008E6AF5">
    <w:pPr>
      <w:pStyle w:val="Footer"/>
      <w:framePr w:wrap="around" w:vAnchor="text" w:hAnchor="margin" w:xAlign="right" w:y="1"/>
      <w:rPr>
        <w:rStyle w:val="PageNumber"/>
        <w:rFonts w:ascii="Palatino" w:hAnsi="Palatino"/>
        <w:sz w:val="16"/>
        <w:szCs w:val="16"/>
      </w:rPr>
    </w:pPr>
    <w:r w:rsidRPr="008E6AF5">
      <w:rPr>
        <w:rStyle w:val="PageNumber"/>
        <w:rFonts w:ascii="Palatino" w:hAnsi="Palatino"/>
        <w:sz w:val="16"/>
        <w:szCs w:val="16"/>
      </w:rPr>
      <w:fldChar w:fldCharType="begin"/>
    </w:r>
    <w:r w:rsidRPr="008E6AF5">
      <w:rPr>
        <w:rStyle w:val="PageNumber"/>
        <w:rFonts w:ascii="Palatino" w:hAnsi="Palatino"/>
        <w:sz w:val="16"/>
        <w:szCs w:val="16"/>
      </w:rPr>
      <w:instrText xml:space="preserve">PAGE  </w:instrText>
    </w:r>
    <w:r w:rsidRPr="008E6AF5">
      <w:rPr>
        <w:rStyle w:val="PageNumber"/>
        <w:rFonts w:ascii="Palatino" w:hAnsi="Palatino"/>
        <w:sz w:val="16"/>
        <w:szCs w:val="16"/>
      </w:rPr>
      <w:fldChar w:fldCharType="separate"/>
    </w:r>
    <w:r w:rsidR="00C63E24">
      <w:rPr>
        <w:rStyle w:val="PageNumber"/>
        <w:rFonts w:ascii="Palatino" w:hAnsi="Palatino"/>
        <w:noProof/>
        <w:sz w:val="16"/>
        <w:szCs w:val="16"/>
      </w:rPr>
      <w:t>3</w:t>
    </w:r>
    <w:r w:rsidRPr="008E6AF5">
      <w:rPr>
        <w:rStyle w:val="PageNumber"/>
        <w:rFonts w:ascii="Palatino" w:hAnsi="Palatino"/>
        <w:sz w:val="16"/>
        <w:szCs w:val="16"/>
      </w:rPr>
      <w:fldChar w:fldCharType="end"/>
    </w:r>
  </w:p>
  <w:p w14:paraId="458A7149" w14:textId="6F8567CD" w:rsidR="009E0C3A" w:rsidRPr="006F4C36" w:rsidRDefault="009E0C3A" w:rsidP="008E6AF5">
    <w:pPr>
      <w:pStyle w:val="Footer"/>
      <w:pBdr>
        <w:top w:val="single" w:sz="4" w:space="1" w:color="A6A6A6"/>
      </w:pBdr>
      <w:tabs>
        <w:tab w:val="clear" w:pos="9360"/>
        <w:tab w:val="right" w:pos="1440"/>
      </w:tabs>
      <w:ind w:right="360"/>
      <w:jc w:val="both"/>
      <w:rPr>
        <w:rFonts w:ascii="Palatino Linotype" w:hAnsi="Palatino Linotype"/>
        <w:sz w:val="16"/>
        <w:szCs w:val="16"/>
      </w:rPr>
    </w:pPr>
    <w:r w:rsidRPr="006F4C36">
      <w:rPr>
        <w:rFonts w:ascii="Palatino Linotype" w:hAnsi="Palatino Linotype"/>
        <w:sz w:val="16"/>
        <w:szCs w:val="16"/>
      </w:rPr>
      <w:t>Cambridge West Partnership, LLC</w:t>
    </w:r>
    <w:r>
      <w:rPr>
        <w:rFonts w:ascii="Palatino Linotype" w:hAnsi="Palatino Linotype"/>
        <w:sz w:val="16"/>
        <w:szCs w:val="16"/>
      </w:rPr>
      <w:tab/>
    </w:r>
    <w:r>
      <w:rPr>
        <w:rFonts w:ascii="Palatino Linotype" w:hAnsi="Palatino Linotype"/>
        <w:sz w:val="16"/>
        <w:szCs w:val="16"/>
      </w:rPr>
      <w:tab/>
    </w:r>
    <w:r>
      <w:rPr>
        <w:rFonts w:ascii="Palatino Linotype" w:hAnsi="Palatino Linotype"/>
        <w:sz w:val="16"/>
        <w:szCs w:val="16"/>
      </w:rPr>
      <w:tab/>
    </w:r>
    <w:r>
      <w:rPr>
        <w:rFonts w:ascii="Palatino Linotype" w:hAnsi="Palatino Linotype"/>
        <w:sz w:val="16"/>
        <w:szCs w:val="16"/>
      </w:rPr>
      <w:tab/>
    </w:r>
    <w:r>
      <w:rPr>
        <w:rFonts w:ascii="Palatino Linotype" w:hAnsi="Palatino Linotype"/>
        <w:sz w:val="16"/>
        <w:szCs w:val="16"/>
      </w:rPr>
      <w:tab/>
    </w:r>
    <w:r>
      <w:rPr>
        <w:rFonts w:ascii="Palatino Linotype" w:hAnsi="Palatino Linotype"/>
        <w:sz w:val="16"/>
        <w:szCs w:val="16"/>
      </w:rPr>
      <w:tab/>
    </w:r>
    <w:r>
      <w:rPr>
        <w:rFonts w:ascii="Palatino Linotype" w:hAnsi="Palatino Linotype"/>
        <w:sz w:val="16"/>
        <w:szCs w:val="16"/>
      </w:rPr>
      <w:tab/>
    </w:r>
  </w:p>
  <w:p w14:paraId="6B28E85D" w14:textId="77777777" w:rsidR="009E0C3A" w:rsidRDefault="009E0C3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A4CC8F" w14:textId="77777777" w:rsidR="009E0C3A" w:rsidRDefault="009E0C3A" w:rsidP="006F7DF4">
      <w:r>
        <w:separator/>
      </w:r>
    </w:p>
  </w:footnote>
  <w:footnote w:type="continuationSeparator" w:id="0">
    <w:p w14:paraId="275C74C9" w14:textId="77777777" w:rsidR="009E0C3A" w:rsidRDefault="009E0C3A" w:rsidP="006F7DF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7F4AF" w14:textId="27C17B99" w:rsidR="009E0C3A" w:rsidRPr="000105B9" w:rsidRDefault="006C533A" w:rsidP="00741BA8">
    <w:pPr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GAVILAN</w:t>
    </w:r>
    <w:r w:rsidR="009E0C3A">
      <w:rPr>
        <w:rFonts w:ascii="Times New Roman" w:hAnsi="Times New Roman"/>
        <w:b/>
        <w:sz w:val="20"/>
        <w:szCs w:val="20"/>
      </w:rPr>
      <w:t xml:space="preserve"> COLLEGE</w:t>
    </w:r>
    <w:r w:rsidR="009E0C3A" w:rsidRPr="000105B9">
      <w:rPr>
        <w:rFonts w:ascii="Times New Roman" w:hAnsi="Times New Roman"/>
        <w:b/>
        <w:sz w:val="20"/>
        <w:szCs w:val="20"/>
      </w:rPr>
      <w:t xml:space="preserve"> OUTLINE FOR </w:t>
    </w:r>
    <w:r w:rsidR="009E0C3A">
      <w:rPr>
        <w:rFonts w:ascii="Times New Roman" w:hAnsi="Times New Roman"/>
        <w:b/>
        <w:sz w:val="20"/>
        <w:szCs w:val="20"/>
      </w:rPr>
      <w:t xml:space="preserve">THE </w:t>
    </w:r>
    <w:r w:rsidR="009E0C3A" w:rsidRPr="000105B9">
      <w:rPr>
        <w:rFonts w:ascii="Times New Roman" w:hAnsi="Times New Roman"/>
        <w:b/>
        <w:sz w:val="20"/>
        <w:szCs w:val="20"/>
      </w:rPr>
      <w:t>EDUCATIONAL MASTER PLAN</w:t>
    </w:r>
    <w:r w:rsidR="009E0C3A">
      <w:rPr>
        <w:rFonts w:ascii="Times New Roman" w:hAnsi="Times New Roman"/>
        <w:b/>
        <w:sz w:val="20"/>
        <w:szCs w:val="20"/>
      </w:rPr>
      <w:t xml:space="preserve"> COMPONENT</w:t>
    </w:r>
  </w:p>
  <w:p w14:paraId="6F4A1889" w14:textId="77777777" w:rsidR="0066191B" w:rsidRPr="0066191B" w:rsidRDefault="0066191B" w:rsidP="0066191B">
    <w:pPr>
      <w:pStyle w:val="Header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B12D2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F360B7"/>
    <w:multiLevelType w:val="hybridMultilevel"/>
    <w:tmpl w:val="679ADF18"/>
    <w:lvl w:ilvl="0" w:tplc="83CC89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617652"/>
    <w:multiLevelType w:val="hybridMultilevel"/>
    <w:tmpl w:val="FBC8E628"/>
    <w:lvl w:ilvl="0" w:tplc="E046976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A05329"/>
    <w:multiLevelType w:val="multilevel"/>
    <w:tmpl w:val="839C5B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420B3"/>
    <w:multiLevelType w:val="multilevel"/>
    <w:tmpl w:val="FFC4D168"/>
    <w:lvl w:ilvl="0">
      <w:start w:val="1"/>
      <w:numFmt w:val="upperRoman"/>
      <w:lvlText w:val="%1."/>
      <w:lvlJc w:val="right"/>
      <w:pPr>
        <w:ind w:left="54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B37FD"/>
    <w:multiLevelType w:val="hybridMultilevel"/>
    <w:tmpl w:val="3EAA5730"/>
    <w:lvl w:ilvl="0" w:tplc="EAD0C2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446A5F"/>
    <w:multiLevelType w:val="hybridMultilevel"/>
    <w:tmpl w:val="679ADF18"/>
    <w:lvl w:ilvl="0" w:tplc="83CC89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F920C8"/>
    <w:multiLevelType w:val="hybridMultilevel"/>
    <w:tmpl w:val="A3E048A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E21B3"/>
    <w:multiLevelType w:val="hybridMultilevel"/>
    <w:tmpl w:val="EE48C2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44622"/>
    <w:multiLevelType w:val="multilevel"/>
    <w:tmpl w:val="D382C0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74666"/>
    <w:multiLevelType w:val="hybridMultilevel"/>
    <w:tmpl w:val="E432DB58"/>
    <w:lvl w:ilvl="0" w:tplc="04090013">
      <w:start w:val="1"/>
      <w:numFmt w:val="upperRoman"/>
      <w:lvlText w:val="%1."/>
      <w:lvlJc w:val="right"/>
      <w:pPr>
        <w:ind w:left="540" w:hanging="18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3DE00644"/>
    <w:multiLevelType w:val="hybridMultilevel"/>
    <w:tmpl w:val="F474C682"/>
    <w:lvl w:ilvl="0" w:tplc="D0781EEE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767B49"/>
    <w:multiLevelType w:val="hybridMultilevel"/>
    <w:tmpl w:val="02664850"/>
    <w:lvl w:ilvl="0" w:tplc="77C895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0F">
      <w:start w:val="1"/>
      <w:numFmt w:val="decimal"/>
      <w:lvlText w:val="%3."/>
      <w:lvlJc w:val="lef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6950EEA"/>
    <w:multiLevelType w:val="hybridMultilevel"/>
    <w:tmpl w:val="41326F74"/>
    <w:lvl w:ilvl="0" w:tplc="77C89596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6F4431D"/>
    <w:multiLevelType w:val="hybridMultilevel"/>
    <w:tmpl w:val="8E605CC8"/>
    <w:lvl w:ilvl="0" w:tplc="E0469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DD3278"/>
    <w:multiLevelType w:val="hybridMultilevel"/>
    <w:tmpl w:val="02664850"/>
    <w:lvl w:ilvl="0" w:tplc="77C8959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0F">
      <w:start w:val="1"/>
      <w:numFmt w:val="decimal"/>
      <w:lvlText w:val="%3."/>
      <w:lvlJc w:val="lef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1A57F68"/>
    <w:multiLevelType w:val="hybridMultilevel"/>
    <w:tmpl w:val="320A11BA"/>
    <w:lvl w:ilvl="0" w:tplc="E046976E">
      <w:start w:val="1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544470C6"/>
    <w:multiLevelType w:val="hybridMultilevel"/>
    <w:tmpl w:val="3370A93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77666C4"/>
    <w:multiLevelType w:val="hybridMultilevel"/>
    <w:tmpl w:val="FFC4D168"/>
    <w:lvl w:ilvl="0" w:tplc="04090013">
      <w:start w:val="1"/>
      <w:numFmt w:val="upperRoman"/>
      <w:lvlText w:val="%1."/>
      <w:lvlJc w:val="right"/>
      <w:pPr>
        <w:ind w:left="54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336979"/>
    <w:multiLevelType w:val="hybridMultilevel"/>
    <w:tmpl w:val="26F6283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79811AEC"/>
    <w:multiLevelType w:val="hybridMultilevel"/>
    <w:tmpl w:val="40A0859A"/>
    <w:lvl w:ilvl="0" w:tplc="ED126BE6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color w:val="C00000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B134CE10">
      <w:start w:val="1"/>
      <w:numFmt w:val="bullet"/>
      <w:lvlText w:val=""/>
      <w:lvlJc w:val="left"/>
      <w:pPr>
        <w:ind w:left="2160" w:hanging="360"/>
      </w:pPr>
      <w:rPr>
        <w:rFonts w:ascii="Wingdings" w:hAnsi="Wingdings" w:hint="default"/>
        <w:color w:val="1F497D"/>
        <w:sz w:val="8"/>
      </w:rPr>
    </w:lvl>
    <w:lvl w:ilvl="3" w:tplc="B134CE10">
      <w:start w:val="1"/>
      <w:numFmt w:val="bullet"/>
      <w:lvlText w:val=""/>
      <w:lvlJc w:val="left"/>
      <w:pPr>
        <w:ind w:left="2880" w:hanging="360"/>
      </w:pPr>
      <w:rPr>
        <w:rFonts w:ascii="Wingdings" w:hAnsi="Wingdings" w:hint="default"/>
        <w:sz w:val="8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8"/>
  </w:num>
  <w:num w:numId="4">
    <w:abstractNumId w:val="20"/>
  </w:num>
  <w:num w:numId="5">
    <w:abstractNumId w:val="16"/>
  </w:num>
  <w:num w:numId="6">
    <w:abstractNumId w:val="7"/>
  </w:num>
  <w:num w:numId="7">
    <w:abstractNumId w:val="19"/>
  </w:num>
  <w:num w:numId="8">
    <w:abstractNumId w:val="13"/>
  </w:num>
  <w:num w:numId="9">
    <w:abstractNumId w:val="15"/>
  </w:num>
  <w:num w:numId="10">
    <w:abstractNumId w:val="11"/>
  </w:num>
  <w:num w:numId="11">
    <w:abstractNumId w:val="5"/>
  </w:num>
  <w:num w:numId="12">
    <w:abstractNumId w:val="1"/>
  </w:num>
  <w:num w:numId="13">
    <w:abstractNumId w:val="6"/>
  </w:num>
  <w:num w:numId="14">
    <w:abstractNumId w:val="12"/>
  </w:num>
  <w:num w:numId="15">
    <w:abstractNumId w:val="0"/>
  </w:num>
  <w:num w:numId="16">
    <w:abstractNumId w:val="9"/>
  </w:num>
  <w:num w:numId="17">
    <w:abstractNumId w:val="2"/>
  </w:num>
  <w:num w:numId="18">
    <w:abstractNumId w:val="18"/>
  </w:num>
  <w:num w:numId="19">
    <w:abstractNumId w:val="3"/>
  </w:num>
  <w:num w:numId="20">
    <w:abstractNumId w:val="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993"/>
    <w:rsid w:val="000105B9"/>
    <w:rsid w:val="00026E56"/>
    <w:rsid w:val="000275AB"/>
    <w:rsid w:val="00046A39"/>
    <w:rsid w:val="000614EC"/>
    <w:rsid w:val="0007062E"/>
    <w:rsid w:val="00070F64"/>
    <w:rsid w:val="00180589"/>
    <w:rsid w:val="001C347E"/>
    <w:rsid w:val="001F2AA9"/>
    <w:rsid w:val="002A7EA0"/>
    <w:rsid w:val="004E3B7C"/>
    <w:rsid w:val="005230D3"/>
    <w:rsid w:val="00536993"/>
    <w:rsid w:val="00590FA4"/>
    <w:rsid w:val="00603E5B"/>
    <w:rsid w:val="00610895"/>
    <w:rsid w:val="00630C1A"/>
    <w:rsid w:val="0066191B"/>
    <w:rsid w:val="00667DE5"/>
    <w:rsid w:val="00690483"/>
    <w:rsid w:val="006C533A"/>
    <w:rsid w:val="006F7DF4"/>
    <w:rsid w:val="00741BA8"/>
    <w:rsid w:val="00747603"/>
    <w:rsid w:val="00752FFA"/>
    <w:rsid w:val="007677C3"/>
    <w:rsid w:val="007A5D87"/>
    <w:rsid w:val="008051A0"/>
    <w:rsid w:val="00807881"/>
    <w:rsid w:val="00845788"/>
    <w:rsid w:val="00875DF2"/>
    <w:rsid w:val="008E6AF5"/>
    <w:rsid w:val="0096180D"/>
    <w:rsid w:val="009E0C3A"/>
    <w:rsid w:val="00A00BCE"/>
    <w:rsid w:val="00A21BBB"/>
    <w:rsid w:val="00AD4E68"/>
    <w:rsid w:val="00AE10C4"/>
    <w:rsid w:val="00B24B45"/>
    <w:rsid w:val="00B36717"/>
    <w:rsid w:val="00C40927"/>
    <w:rsid w:val="00C445BF"/>
    <w:rsid w:val="00C63E24"/>
    <w:rsid w:val="00C70138"/>
    <w:rsid w:val="00D55F0F"/>
    <w:rsid w:val="00D6408D"/>
    <w:rsid w:val="00E05F86"/>
    <w:rsid w:val="00E30062"/>
    <w:rsid w:val="00E91D50"/>
    <w:rsid w:val="00EC416F"/>
    <w:rsid w:val="00FD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3B787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center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99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B068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B068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B068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B068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68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B06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7603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E6AF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center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99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B068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B068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B068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B068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68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B06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7603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E6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728</Words>
  <Characters>4155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Cereghino</dc:creator>
  <cp:keywords/>
  <cp:lastModifiedBy>Fred Trapp</cp:lastModifiedBy>
  <cp:revision>4</cp:revision>
  <cp:lastPrinted>2016-03-30T17:13:00Z</cp:lastPrinted>
  <dcterms:created xsi:type="dcterms:W3CDTF">2016-09-20T02:10:00Z</dcterms:created>
  <dcterms:modified xsi:type="dcterms:W3CDTF">2016-10-20T18:54:00Z</dcterms:modified>
</cp:coreProperties>
</file>